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9136" w14:textId="4113C19D" w:rsidR="001C7449" w:rsidRDefault="00D00BEE" w:rsidP="008D182F">
      <w:pPr>
        <w:spacing w:line="440" w:lineRule="exact"/>
        <w:jc w:val="center"/>
        <w:rPr>
          <w:b/>
          <w:sz w:val="36"/>
          <w:szCs w:val="36"/>
        </w:rPr>
      </w:pPr>
      <w:r w:rsidRPr="004A4B85">
        <w:rPr>
          <w:rFonts w:hint="eastAsia"/>
          <w:b/>
          <w:sz w:val="36"/>
          <w:szCs w:val="36"/>
          <w:lang w:eastAsia="zh-TW"/>
        </w:rPr>
        <w:t>第</w:t>
      </w:r>
      <w:r w:rsidR="00222356">
        <w:rPr>
          <w:rFonts w:hint="eastAsia"/>
          <w:b/>
          <w:sz w:val="36"/>
          <w:szCs w:val="36"/>
        </w:rPr>
        <w:t>７０</w:t>
      </w:r>
      <w:r w:rsidRPr="004A4B85">
        <w:rPr>
          <w:rFonts w:hint="eastAsia"/>
          <w:b/>
          <w:sz w:val="36"/>
          <w:szCs w:val="36"/>
          <w:lang w:eastAsia="zh-TW"/>
        </w:rPr>
        <w:t>回</w:t>
      </w:r>
      <w:r w:rsidR="00F0443E" w:rsidRPr="004A4B85">
        <w:rPr>
          <w:rFonts w:hint="eastAsia"/>
          <w:b/>
          <w:sz w:val="36"/>
          <w:szCs w:val="36"/>
          <w:lang w:eastAsia="zh-TW"/>
        </w:rPr>
        <w:t xml:space="preserve">　</w:t>
      </w:r>
      <w:r w:rsidR="002D2460">
        <w:rPr>
          <w:rFonts w:hint="eastAsia"/>
          <w:b/>
          <w:sz w:val="36"/>
          <w:szCs w:val="36"/>
          <w:lang w:eastAsia="zh-TW"/>
        </w:rPr>
        <w:t>熊日旗争奪熊本県一般剣道</w:t>
      </w:r>
      <w:r w:rsidR="002D2460">
        <w:rPr>
          <w:rFonts w:hint="eastAsia"/>
          <w:b/>
          <w:sz w:val="36"/>
          <w:szCs w:val="36"/>
        </w:rPr>
        <w:t>大会要項</w:t>
      </w:r>
    </w:p>
    <w:p w14:paraId="78B7746B" w14:textId="77777777" w:rsidR="00294028" w:rsidRPr="00294028" w:rsidRDefault="00294028" w:rsidP="00294028">
      <w:pPr>
        <w:jc w:val="center"/>
        <w:rPr>
          <w:b/>
          <w:sz w:val="24"/>
        </w:rPr>
      </w:pPr>
    </w:p>
    <w:p w14:paraId="30FA28BB" w14:textId="3837506B" w:rsidR="009D0B42" w:rsidRPr="004A4B85" w:rsidRDefault="009D0B42" w:rsidP="009D0B42">
      <w:pPr>
        <w:rPr>
          <w:sz w:val="24"/>
        </w:rPr>
      </w:pPr>
      <w:r w:rsidRPr="004A4B85">
        <w:rPr>
          <w:rFonts w:hint="eastAsia"/>
          <w:sz w:val="24"/>
        </w:rPr>
        <w:t>１</w:t>
      </w:r>
      <w:r w:rsidRPr="004A4B85">
        <w:rPr>
          <w:rFonts w:hint="eastAsia"/>
          <w:sz w:val="24"/>
          <w:lang w:eastAsia="zh-TW"/>
        </w:rPr>
        <w:t xml:space="preserve">　</w:t>
      </w:r>
      <w:r w:rsidR="001A6E16" w:rsidRPr="004A4B85">
        <w:rPr>
          <w:rFonts w:hint="eastAsia"/>
          <w:sz w:val="24"/>
        </w:rPr>
        <w:t>期　　日</w:t>
      </w:r>
      <w:r w:rsidR="001A6E16" w:rsidRPr="004A4B85">
        <w:rPr>
          <w:rFonts w:hint="eastAsia"/>
          <w:sz w:val="24"/>
          <w:lang w:eastAsia="zh-TW"/>
        </w:rPr>
        <w:t xml:space="preserve">　　</w:t>
      </w:r>
      <w:r w:rsidR="0067095E">
        <w:rPr>
          <w:rFonts w:hint="eastAsia"/>
          <w:sz w:val="24"/>
        </w:rPr>
        <w:t>令和</w:t>
      </w:r>
      <w:r w:rsidR="00222356">
        <w:rPr>
          <w:rFonts w:hint="eastAsia"/>
          <w:sz w:val="24"/>
        </w:rPr>
        <w:t>７</w:t>
      </w:r>
      <w:r w:rsidR="00754022">
        <w:rPr>
          <w:rFonts w:hint="eastAsia"/>
          <w:sz w:val="24"/>
        </w:rPr>
        <w:t>年</w:t>
      </w:r>
      <w:r w:rsidR="0067095E">
        <w:rPr>
          <w:rFonts w:hint="eastAsia"/>
          <w:sz w:val="24"/>
        </w:rPr>
        <w:t>６</w:t>
      </w:r>
      <w:r w:rsidR="00754022">
        <w:rPr>
          <w:rFonts w:hint="eastAsia"/>
          <w:sz w:val="24"/>
        </w:rPr>
        <w:t>月</w:t>
      </w:r>
      <w:r w:rsidR="00222356">
        <w:rPr>
          <w:rFonts w:hint="eastAsia"/>
          <w:sz w:val="24"/>
        </w:rPr>
        <w:t>２９</w:t>
      </w:r>
      <w:r w:rsidR="00341602" w:rsidRPr="004A4B85">
        <w:rPr>
          <w:rFonts w:hint="eastAsia"/>
          <w:sz w:val="24"/>
        </w:rPr>
        <w:t>日（日）　午前９時００</w:t>
      </w:r>
      <w:r w:rsidR="001A6E16" w:rsidRPr="004A4B85">
        <w:rPr>
          <w:rFonts w:hint="eastAsia"/>
          <w:sz w:val="24"/>
        </w:rPr>
        <w:t>分　受付</w:t>
      </w:r>
    </w:p>
    <w:p w14:paraId="07F94B27" w14:textId="77777777" w:rsidR="001A6E16" w:rsidRDefault="00E53751" w:rsidP="009D0B42">
      <w:pPr>
        <w:rPr>
          <w:sz w:val="24"/>
        </w:rPr>
      </w:pPr>
      <w:r>
        <w:rPr>
          <w:rFonts w:hint="eastAsia"/>
          <w:sz w:val="24"/>
        </w:rPr>
        <w:t xml:space="preserve">　　　　　　　　　　　　　　　　　　　　　　　</w:t>
      </w:r>
      <w:r w:rsidR="00341602" w:rsidRPr="004A4B85">
        <w:rPr>
          <w:rFonts w:hint="eastAsia"/>
          <w:sz w:val="24"/>
        </w:rPr>
        <w:t xml:space="preserve">９時３０分　</w:t>
      </w:r>
      <w:r w:rsidR="001A6E16" w:rsidRPr="004A4B85">
        <w:rPr>
          <w:rFonts w:hint="eastAsia"/>
          <w:sz w:val="24"/>
        </w:rPr>
        <w:t>開会</w:t>
      </w:r>
    </w:p>
    <w:p w14:paraId="01C4DA02" w14:textId="77777777" w:rsidR="008D182F" w:rsidRPr="004A4B85" w:rsidRDefault="008D182F" w:rsidP="009D0B42">
      <w:pPr>
        <w:rPr>
          <w:sz w:val="24"/>
        </w:rPr>
      </w:pPr>
    </w:p>
    <w:p w14:paraId="77EC3319" w14:textId="74A0890E" w:rsidR="001A6E16" w:rsidRPr="004A4B85" w:rsidRDefault="001A6E16" w:rsidP="009D0B42">
      <w:pPr>
        <w:rPr>
          <w:sz w:val="24"/>
        </w:rPr>
      </w:pPr>
      <w:r w:rsidRPr="004A4B85">
        <w:rPr>
          <w:rFonts w:hint="eastAsia"/>
          <w:sz w:val="24"/>
        </w:rPr>
        <w:t xml:space="preserve">２　会　　場　　</w:t>
      </w:r>
      <w:r w:rsidR="00E04509">
        <w:rPr>
          <w:rFonts w:hint="eastAsia"/>
          <w:sz w:val="24"/>
        </w:rPr>
        <w:t>西原村総合体育館</w:t>
      </w:r>
    </w:p>
    <w:p w14:paraId="3B714503" w14:textId="5D99B01A" w:rsidR="008326CD" w:rsidRPr="00ED1292" w:rsidRDefault="008326CD" w:rsidP="008326CD">
      <w:pPr>
        <w:rPr>
          <w:rFonts w:eastAsia="PMingLiU"/>
          <w:sz w:val="24"/>
          <w:lang w:eastAsia="zh-TW"/>
        </w:rPr>
      </w:pPr>
      <w:r>
        <w:rPr>
          <w:rFonts w:hint="eastAsia"/>
          <w:sz w:val="24"/>
          <w:lang w:eastAsia="zh-TW"/>
        </w:rPr>
        <w:t xml:space="preserve">　　　　　　　　</w:t>
      </w:r>
      <w:r w:rsidR="00E04509">
        <w:rPr>
          <w:rFonts w:hint="eastAsia"/>
          <w:sz w:val="24"/>
          <w:lang w:eastAsia="zh-TW"/>
        </w:rPr>
        <w:t>阿蘇郡西原村大字小森３１６１</w:t>
      </w:r>
      <w:r w:rsidR="00EA6D85">
        <w:rPr>
          <w:rFonts w:hint="eastAsia"/>
          <w:sz w:val="24"/>
          <w:lang w:eastAsia="zh-TW"/>
        </w:rPr>
        <w:t xml:space="preserve">　電話</w:t>
      </w:r>
      <w:r w:rsidR="00E04509">
        <w:rPr>
          <w:rFonts w:hint="eastAsia"/>
          <w:sz w:val="24"/>
          <w:lang w:eastAsia="zh-TW"/>
        </w:rPr>
        <w:t>０９６－２７９－３１１６</w:t>
      </w:r>
    </w:p>
    <w:p w14:paraId="03716979" w14:textId="77777777" w:rsidR="008D182F" w:rsidRDefault="008D182F" w:rsidP="008326CD">
      <w:pPr>
        <w:rPr>
          <w:sz w:val="24"/>
          <w:lang w:eastAsia="zh-TW"/>
        </w:rPr>
      </w:pPr>
    </w:p>
    <w:p w14:paraId="30E7F138" w14:textId="6C9B1579" w:rsidR="009D0B42" w:rsidRDefault="001A6E16" w:rsidP="009D0B42">
      <w:pPr>
        <w:rPr>
          <w:sz w:val="24"/>
        </w:rPr>
      </w:pPr>
      <w:r w:rsidRPr="004A4B85">
        <w:rPr>
          <w:rFonts w:hint="eastAsia"/>
          <w:sz w:val="24"/>
          <w:lang w:eastAsia="zh-TW"/>
        </w:rPr>
        <w:t>３</w:t>
      </w:r>
      <w:r w:rsidR="009D0B42" w:rsidRPr="004A4B85">
        <w:rPr>
          <w:rFonts w:hint="eastAsia"/>
          <w:sz w:val="24"/>
          <w:lang w:eastAsia="zh-TW"/>
        </w:rPr>
        <w:t xml:space="preserve">　</w:t>
      </w:r>
      <w:r w:rsidRPr="004A4B85">
        <w:rPr>
          <w:rFonts w:hint="eastAsia"/>
          <w:sz w:val="24"/>
          <w:lang w:eastAsia="zh-TW"/>
        </w:rPr>
        <w:t>主　　催</w:t>
      </w:r>
      <w:r w:rsidR="009D0B42" w:rsidRPr="004A4B85">
        <w:rPr>
          <w:rFonts w:hint="eastAsia"/>
          <w:sz w:val="24"/>
          <w:lang w:eastAsia="zh-TW"/>
        </w:rPr>
        <w:t xml:space="preserve">　　</w:t>
      </w:r>
      <w:r w:rsidR="00F35C73">
        <w:rPr>
          <w:rFonts w:hint="eastAsia"/>
          <w:sz w:val="24"/>
        </w:rPr>
        <w:t>一般財団法人</w:t>
      </w:r>
      <w:r w:rsidRPr="004A4B85">
        <w:rPr>
          <w:rFonts w:hint="eastAsia"/>
          <w:sz w:val="24"/>
          <w:lang w:eastAsia="zh-TW"/>
        </w:rPr>
        <w:t>熊本県</w:t>
      </w:r>
      <w:r w:rsidR="009D0B42" w:rsidRPr="004A4B85">
        <w:rPr>
          <w:rFonts w:hint="eastAsia"/>
          <w:sz w:val="24"/>
          <w:lang w:eastAsia="zh-TW"/>
        </w:rPr>
        <w:t>剣道連盟</w:t>
      </w:r>
    </w:p>
    <w:p w14:paraId="4D1DB5E7" w14:textId="77777777" w:rsidR="008D182F" w:rsidRPr="004A4B85" w:rsidRDefault="008D182F" w:rsidP="009D0B42">
      <w:pPr>
        <w:rPr>
          <w:sz w:val="24"/>
        </w:rPr>
      </w:pPr>
    </w:p>
    <w:p w14:paraId="07D8407A" w14:textId="43774BA4" w:rsidR="009D0B42" w:rsidRDefault="001A6E16" w:rsidP="009D0B42">
      <w:pPr>
        <w:rPr>
          <w:sz w:val="24"/>
        </w:rPr>
      </w:pPr>
      <w:r w:rsidRPr="004A4B85">
        <w:rPr>
          <w:rFonts w:hint="eastAsia"/>
          <w:sz w:val="24"/>
        </w:rPr>
        <w:t>４</w:t>
      </w:r>
      <w:r w:rsidR="009D0B42" w:rsidRPr="004A4B85">
        <w:rPr>
          <w:rFonts w:hint="eastAsia"/>
          <w:sz w:val="24"/>
        </w:rPr>
        <w:t xml:space="preserve">　</w:t>
      </w:r>
      <w:r w:rsidR="009232E8">
        <w:rPr>
          <w:rFonts w:hint="eastAsia"/>
          <w:sz w:val="24"/>
        </w:rPr>
        <w:t xml:space="preserve">主　　管　　</w:t>
      </w:r>
      <w:r w:rsidR="00E04509">
        <w:rPr>
          <w:rFonts w:hint="eastAsia"/>
          <w:sz w:val="24"/>
        </w:rPr>
        <w:t>阿蘇郡市剣道連盟</w:t>
      </w:r>
    </w:p>
    <w:p w14:paraId="0E2E4ED5" w14:textId="77777777" w:rsidR="008D182F" w:rsidRPr="004A4B85" w:rsidRDefault="008D182F" w:rsidP="009D0B42">
      <w:pPr>
        <w:rPr>
          <w:sz w:val="24"/>
        </w:rPr>
      </w:pPr>
    </w:p>
    <w:p w14:paraId="2192F1EF" w14:textId="75E0AF15" w:rsidR="003F3D96" w:rsidRDefault="009232E8" w:rsidP="009D0B42">
      <w:pPr>
        <w:rPr>
          <w:sz w:val="24"/>
        </w:rPr>
      </w:pPr>
      <w:r>
        <w:rPr>
          <w:rFonts w:hint="eastAsia"/>
          <w:sz w:val="24"/>
        </w:rPr>
        <w:t>５　後　　援　　熊本日日新聞社・</w:t>
      </w:r>
      <w:r w:rsidR="00E04509">
        <w:rPr>
          <w:rFonts w:hint="eastAsia"/>
          <w:sz w:val="24"/>
        </w:rPr>
        <w:t>西原村</w:t>
      </w:r>
      <w:r>
        <w:rPr>
          <w:rFonts w:hint="eastAsia"/>
          <w:sz w:val="24"/>
        </w:rPr>
        <w:t>・</w:t>
      </w:r>
      <w:r w:rsidR="00E04509">
        <w:rPr>
          <w:rFonts w:hint="eastAsia"/>
          <w:sz w:val="24"/>
        </w:rPr>
        <w:t>西原村教育委員会</w:t>
      </w:r>
      <w:r w:rsidR="00754022">
        <w:rPr>
          <w:rFonts w:hint="eastAsia"/>
          <w:sz w:val="24"/>
        </w:rPr>
        <w:t>（予定）</w:t>
      </w:r>
    </w:p>
    <w:p w14:paraId="1D582C47" w14:textId="77777777" w:rsidR="008D182F" w:rsidRPr="004A4B85" w:rsidRDefault="008D182F" w:rsidP="009D0B42">
      <w:pPr>
        <w:rPr>
          <w:sz w:val="24"/>
        </w:rPr>
      </w:pPr>
    </w:p>
    <w:p w14:paraId="39D7EE21" w14:textId="67A4824E" w:rsidR="00B24D52" w:rsidRDefault="001C7449" w:rsidP="00D30B63">
      <w:pPr>
        <w:rPr>
          <w:sz w:val="24"/>
        </w:rPr>
      </w:pPr>
      <w:r w:rsidRPr="004A4B85">
        <w:rPr>
          <w:rFonts w:hint="eastAsia"/>
          <w:sz w:val="24"/>
        </w:rPr>
        <w:t xml:space="preserve">６　</w:t>
      </w:r>
      <w:r w:rsidR="008253D4" w:rsidRPr="004A4B85">
        <w:rPr>
          <w:rFonts w:hint="eastAsia"/>
          <w:sz w:val="24"/>
        </w:rPr>
        <w:t>参加資格　（</w:t>
      </w:r>
      <w:r w:rsidR="00754022">
        <w:rPr>
          <w:rFonts w:hint="eastAsia"/>
          <w:sz w:val="24"/>
        </w:rPr>
        <w:t>１）</w:t>
      </w:r>
      <w:r w:rsidR="0067095E">
        <w:rPr>
          <w:rFonts w:hint="eastAsia"/>
          <w:sz w:val="24"/>
        </w:rPr>
        <w:t>令和</w:t>
      </w:r>
      <w:r w:rsidR="00222356">
        <w:rPr>
          <w:rFonts w:hint="eastAsia"/>
          <w:sz w:val="24"/>
        </w:rPr>
        <w:t>７</w:t>
      </w:r>
      <w:r w:rsidR="00C63433" w:rsidRPr="004A4B85">
        <w:rPr>
          <w:rFonts w:hint="eastAsia"/>
          <w:sz w:val="24"/>
        </w:rPr>
        <w:t>年度の熊本県剣道連盟の年会費を納入し、登録会員であ</w:t>
      </w:r>
      <w:r w:rsidR="0067095E">
        <w:rPr>
          <w:rFonts w:hint="eastAsia"/>
          <w:sz w:val="24"/>
        </w:rPr>
        <w:t>る</w:t>
      </w:r>
      <w:r w:rsidR="00B24D52">
        <w:rPr>
          <w:rFonts w:hint="eastAsia"/>
          <w:sz w:val="24"/>
        </w:rPr>
        <w:t>社</w:t>
      </w:r>
    </w:p>
    <w:p w14:paraId="6137E3F8" w14:textId="367F945F" w:rsidR="001044F1" w:rsidRPr="004A4B85" w:rsidRDefault="00B24D52" w:rsidP="00D30B63">
      <w:pPr>
        <w:rPr>
          <w:sz w:val="24"/>
        </w:rPr>
      </w:pPr>
      <w:r>
        <w:rPr>
          <w:rFonts w:hint="eastAsia"/>
          <w:sz w:val="24"/>
        </w:rPr>
        <w:t xml:space="preserve">　　　　　　　　　　会</w:t>
      </w:r>
      <w:r w:rsidR="00450ADB">
        <w:rPr>
          <w:rFonts w:hint="eastAsia"/>
          <w:sz w:val="24"/>
        </w:rPr>
        <w:t>人及び大学生</w:t>
      </w:r>
      <w:r w:rsidR="00E44D9B">
        <w:rPr>
          <w:rFonts w:hint="eastAsia"/>
          <w:sz w:val="24"/>
        </w:rPr>
        <w:t>。</w:t>
      </w:r>
    </w:p>
    <w:p w14:paraId="3831831A" w14:textId="21CB30FB" w:rsidR="00C63433" w:rsidRDefault="00385673" w:rsidP="00D30B63">
      <w:pPr>
        <w:rPr>
          <w:sz w:val="24"/>
        </w:rPr>
      </w:pPr>
      <w:r>
        <w:rPr>
          <w:rFonts w:hint="eastAsia"/>
          <w:sz w:val="24"/>
        </w:rPr>
        <w:t xml:space="preserve">　　　　　　　　　　</w:t>
      </w:r>
      <w:r w:rsidR="00F40A44">
        <w:rPr>
          <w:rFonts w:hint="eastAsia"/>
          <w:sz w:val="24"/>
        </w:rPr>
        <w:t>ただ</w:t>
      </w:r>
      <w:r w:rsidR="00C63433" w:rsidRPr="004A4B85">
        <w:rPr>
          <w:rFonts w:hint="eastAsia"/>
          <w:sz w:val="24"/>
        </w:rPr>
        <w:t>し、</w:t>
      </w:r>
      <w:r w:rsidR="00CD1165" w:rsidRPr="004A4B85">
        <w:rPr>
          <w:rFonts w:hint="eastAsia"/>
          <w:sz w:val="24"/>
        </w:rPr>
        <w:t>県警察剣道特別訓練部員に指名されている</w:t>
      </w:r>
      <w:r w:rsidR="00AE64F3" w:rsidRPr="004A4B85">
        <w:rPr>
          <w:rFonts w:hint="eastAsia"/>
          <w:sz w:val="24"/>
        </w:rPr>
        <w:t>者は除く。</w:t>
      </w:r>
    </w:p>
    <w:p w14:paraId="5E7F4666" w14:textId="73297B76" w:rsidR="00216456" w:rsidRDefault="002D2460" w:rsidP="00D30B63">
      <w:pPr>
        <w:rPr>
          <w:sz w:val="24"/>
        </w:rPr>
      </w:pPr>
      <w:r>
        <w:rPr>
          <w:rFonts w:hint="eastAsia"/>
          <w:sz w:val="24"/>
        </w:rPr>
        <w:t xml:space="preserve">　　　　　　　</w:t>
      </w:r>
      <w:r w:rsidR="003E5267">
        <w:rPr>
          <w:rFonts w:hint="eastAsia"/>
          <w:sz w:val="24"/>
        </w:rPr>
        <w:t>（２）熊本県外のチーム及び国際交流の一環として韓国他国外からの</w:t>
      </w:r>
      <w:r w:rsidR="00B24D52">
        <w:rPr>
          <w:rFonts w:hint="eastAsia"/>
          <w:sz w:val="24"/>
        </w:rPr>
        <w:t>参加</w:t>
      </w:r>
    </w:p>
    <w:p w14:paraId="53BC9B9C" w14:textId="197260FF" w:rsidR="002D2460" w:rsidRDefault="00216456" w:rsidP="00D30B63">
      <w:pPr>
        <w:rPr>
          <w:sz w:val="24"/>
        </w:rPr>
      </w:pPr>
      <w:r>
        <w:rPr>
          <w:rFonts w:hint="eastAsia"/>
          <w:sz w:val="24"/>
        </w:rPr>
        <w:t xml:space="preserve">　　　　　　　　　　</w:t>
      </w:r>
      <w:r w:rsidR="00461FDA">
        <w:rPr>
          <w:rFonts w:hint="eastAsia"/>
          <w:sz w:val="24"/>
        </w:rPr>
        <w:t>も</w:t>
      </w:r>
      <w:r w:rsidR="002D2460">
        <w:rPr>
          <w:rFonts w:hint="eastAsia"/>
          <w:sz w:val="24"/>
        </w:rPr>
        <w:t>認めることとする。</w:t>
      </w:r>
    </w:p>
    <w:p w14:paraId="05AA8060" w14:textId="77777777" w:rsidR="008D182F" w:rsidRPr="002D2460" w:rsidRDefault="008D182F" w:rsidP="00D30B63">
      <w:pPr>
        <w:rPr>
          <w:sz w:val="24"/>
        </w:rPr>
      </w:pPr>
    </w:p>
    <w:p w14:paraId="790B8809" w14:textId="6BD98144" w:rsidR="00684055" w:rsidRPr="004A4B85" w:rsidRDefault="004223A4" w:rsidP="001044F1">
      <w:pPr>
        <w:rPr>
          <w:sz w:val="24"/>
        </w:rPr>
      </w:pPr>
      <w:r w:rsidRPr="004A4B85">
        <w:rPr>
          <w:rFonts w:hint="eastAsia"/>
          <w:sz w:val="24"/>
        </w:rPr>
        <w:t>７　チーム編成（１）</w:t>
      </w:r>
      <w:r w:rsidR="00684055" w:rsidRPr="00942703">
        <w:rPr>
          <w:rFonts w:hint="eastAsia"/>
          <w:spacing w:val="80"/>
          <w:kern w:val="0"/>
          <w:sz w:val="24"/>
          <w:fitText w:val="1200" w:id="-733746176"/>
        </w:rPr>
        <w:t>一般</w:t>
      </w:r>
      <w:r w:rsidRPr="00942703">
        <w:rPr>
          <w:rFonts w:hint="eastAsia"/>
          <w:spacing w:val="80"/>
          <w:kern w:val="0"/>
          <w:sz w:val="24"/>
          <w:fitText w:val="1200" w:id="-733746176"/>
        </w:rPr>
        <w:t>の</w:t>
      </w:r>
      <w:r w:rsidRPr="00942703">
        <w:rPr>
          <w:rFonts w:hint="eastAsia"/>
          <w:kern w:val="0"/>
          <w:sz w:val="24"/>
          <w:fitText w:val="1200" w:id="-733746176"/>
        </w:rPr>
        <w:t>部</w:t>
      </w:r>
      <w:r w:rsidRPr="004A4B85">
        <w:rPr>
          <w:rFonts w:hint="eastAsia"/>
          <w:sz w:val="24"/>
        </w:rPr>
        <w:t>（男女混成を</w:t>
      </w:r>
      <w:r w:rsidR="00D47038" w:rsidRPr="004A4B85">
        <w:rPr>
          <w:rFonts w:hint="eastAsia"/>
          <w:sz w:val="24"/>
        </w:rPr>
        <w:t xml:space="preserve">含む）　</w:t>
      </w:r>
    </w:p>
    <w:p w14:paraId="4A6EC511" w14:textId="77777777" w:rsidR="004223A4" w:rsidRPr="004A4B85" w:rsidRDefault="00385673" w:rsidP="004223A4">
      <w:pPr>
        <w:rPr>
          <w:sz w:val="24"/>
        </w:rPr>
      </w:pPr>
      <w:r>
        <w:rPr>
          <w:rFonts w:hint="eastAsia"/>
          <w:sz w:val="24"/>
        </w:rPr>
        <w:t xml:space="preserve">　　　　　　　　　　　　</w:t>
      </w:r>
      <w:r w:rsidR="00294028">
        <w:rPr>
          <w:rFonts w:hint="eastAsia"/>
          <w:sz w:val="24"/>
        </w:rPr>
        <w:t>監督１人　選手５人</w:t>
      </w:r>
      <w:r w:rsidR="0084747B">
        <w:rPr>
          <w:rFonts w:hint="eastAsia"/>
          <w:sz w:val="24"/>
        </w:rPr>
        <w:t xml:space="preserve">　補員</w:t>
      </w:r>
      <w:r w:rsidR="00294028">
        <w:rPr>
          <w:rFonts w:hint="eastAsia"/>
          <w:sz w:val="24"/>
        </w:rPr>
        <w:t>１人</w:t>
      </w:r>
      <w:r w:rsidR="00684055" w:rsidRPr="004A4B85">
        <w:rPr>
          <w:rFonts w:hint="eastAsia"/>
          <w:sz w:val="24"/>
        </w:rPr>
        <w:t xml:space="preserve">　</w:t>
      </w:r>
      <w:r w:rsidR="00294028">
        <w:rPr>
          <w:rFonts w:hint="eastAsia"/>
          <w:sz w:val="24"/>
        </w:rPr>
        <w:t>計７人</w:t>
      </w:r>
    </w:p>
    <w:p w14:paraId="168B0A80" w14:textId="3AF63669" w:rsidR="00385673" w:rsidRDefault="00385673" w:rsidP="00D30B63">
      <w:pPr>
        <w:rPr>
          <w:sz w:val="24"/>
        </w:rPr>
      </w:pPr>
      <w:r>
        <w:rPr>
          <w:rFonts w:hint="eastAsia"/>
          <w:sz w:val="24"/>
        </w:rPr>
        <w:t xml:space="preserve">　　　　　　　</w:t>
      </w:r>
      <w:r w:rsidR="005B0F84" w:rsidRPr="004A4B85">
        <w:rPr>
          <w:rFonts w:hint="eastAsia"/>
          <w:sz w:val="24"/>
        </w:rPr>
        <w:t>（</w:t>
      </w:r>
      <w:r w:rsidR="0067095E">
        <w:rPr>
          <w:rFonts w:hint="eastAsia"/>
          <w:sz w:val="24"/>
        </w:rPr>
        <w:t>２</w:t>
      </w:r>
      <w:r w:rsidR="005B0F84" w:rsidRPr="004A4B85">
        <w:rPr>
          <w:rFonts w:hint="eastAsia"/>
          <w:sz w:val="24"/>
        </w:rPr>
        <w:t>）</w:t>
      </w:r>
      <w:r w:rsidR="005B0F84" w:rsidRPr="00942703">
        <w:rPr>
          <w:rFonts w:hint="eastAsia"/>
          <w:kern w:val="0"/>
          <w:sz w:val="24"/>
        </w:rPr>
        <w:t>シニアの部</w:t>
      </w:r>
      <w:r w:rsidR="005B0F84" w:rsidRPr="004A4B85">
        <w:rPr>
          <w:rFonts w:hint="eastAsia"/>
          <w:sz w:val="24"/>
        </w:rPr>
        <w:t>（年齢</w:t>
      </w:r>
      <w:r w:rsidR="00DB193D">
        <w:rPr>
          <w:rFonts w:hint="eastAsia"/>
          <w:sz w:val="24"/>
        </w:rPr>
        <w:t>、</w:t>
      </w:r>
      <w:r w:rsidR="00542B5E" w:rsidRPr="000A7E50">
        <w:rPr>
          <w:rFonts w:hint="eastAsia"/>
          <w:sz w:val="24"/>
        </w:rPr>
        <w:t>男子</w:t>
      </w:r>
      <w:r w:rsidR="005B0F84" w:rsidRPr="004A4B85">
        <w:rPr>
          <w:rFonts w:hint="eastAsia"/>
          <w:sz w:val="24"/>
        </w:rPr>
        <w:t>５０</w:t>
      </w:r>
      <w:r w:rsidR="00D47038" w:rsidRPr="004A4B85">
        <w:rPr>
          <w:rFonts w:hint="eastAsia"/>
          <w:sz w:val="24"/>
        </w:rPr>
        <w:t>歳以上</w:t>
      </w:r>
      <w:r w:rsidR="00542B5E">
        <w:rPr>
          <w:rFonts w:hint="eastAsia"/>
          <w:sz w:val="24"/>
        </w:rPr>
        <w:t>、</w:t>
      </w:r>
      <w:r w:rsidR="00542B5E" w:rsidRPr="000A7E50">
        <w:rPr>
          <w:rFonts w:hint="eastAsia"/>
          <w:sz w:val="24"/>
        </w:rPr>
        <w:t>女子４５歳以上、男女混成</w:t>
      </w:r>
      <w:r w:rsidR="00B24D52">
        <w:rPr>
          <w:rFonts w:hint="eastAsia"/>
          <w:sz w:val="24"/>
        </w:rPr>
        <w:t>を</w:t>
      </w:r>
    </w:p>
    <w:p w14:paraId="6F1E847F" w14:textId="42791A64" w:rsidR="00684055" w:rsidRPr="000A7E50" w:rsidRDefault="00385673" w:rsidP="00D30B63">
      <w:pPr>
        <w:rPr>
          <w:color w:val="FF0000"/>
          <w:sz w:val="24"/>
        </w:rPr>
      </w:pPr>
      <w:r>
        <w:rPr>
          <w:rFonts w:hint="eastAsia"/>
          <w:sz w:val="24"/>
        </w:rPr>
        <w:t xml:space="preserve">　　　　　　　　　　　　　　　　</w:t>
      </w:r>
      <w:r w:rsidR="00542B5E" w:rsidRPr="000A7E50">
        <w:rPr>
          <w:rFonts w:hint="eastAsia"/>
          <w:sz w:val="24"/>
        </w:rPr>
        <w:t>含む</w:t>
      </w:r>
      <w:r w:rsidR="00D47038" w:rsidRPr="004A4B85">
        <w:rPr>
          <w:rFonts w:hint="eastAsia"/>
          <w:sz w:val="24"/>
        </w:rPr>
        <w:t>）</w:t>
      </w:r>
    </w:p>
    <w:p w14:paraId="00CDFE97" w14:textId="77777777" w:rsidR="00D47038" w:rsidRPr="004A4B85" w:rsidRDefault="00385673" w:rsidP="00D30B63">
      <w:pPr>
        <w:rPr>
          <w:sz w:val="24"/>
        </w:rPr>
      </w:pPr>
      <w:r>
        <w:rPr>
          <w:rFonts w:hint="eastAsia"/>
          <w:sz w:val="24"/>
        </w:rPr>
        <w:t xml:space="preserve">　　　　　　　　　　　　</w:t>
      </w:r>
      <w:r w:rsidR="00294028">
        <w:rPr>
          <w:rFonts w:hint="eastAsia"/>
          <w:sz w:val="24"/>
        </w:rPr>
        <w:t>監督１人　選手３人</w:t>
      </w:r>
      <w:r w:rsidR="0084747B">
        <w:rPr>
          <w:rFonts w:hint="eastAsia"/>
          <w:sz w:val="24"/>
        </w:rPr>
        <w:t xml:space="preserve">　補員</w:t>
      </w:r>
      <w:r w:rsidR="00294028">
        <w:rPr>
          <w:rFonts w:hint="eastAsia"/>
          <w:sz w:val="24"/>
        </w:rPr>
        <w:t>１人</w:t>
      </w:r>
      <w:r w:rsidR="00684055" w:rsidRPr="004A4B85">
        <w:rPr>
          <w:rFonts w:hint="eastAsia"/>
          <w:sz w:val="24"/>
        </w:rPr>
        <w:t xml:space="preserve">　</w:t>
      </w:r>
      <w:r w:rsidR="00294028">
        <w:rPr>
          <w:rFonts w:hint="eastAsia"/>
          <w:sz w:val="24"/>
        </w:rPr>
        <w:t>計５人</w:t>
      </w:r>
    </w:p>
    <w:p w14:paraId="5DF0F3FF" w14:textId="77777777" w:rsidR="00DB193D" w:rsidRDefault="00DB193D" w:rsidP="00DB193D">
      <w:pPr>
        <w:rPr>
          <w:sz w:val="24"/>
        </w:rPr>
      </w:pPr>
      <w:r w:rsidRPr="00DB193D">
        <w:rPr>
          <w:rFonts w:hint="eastAsia"/>
          <w:sz w:val="24"/>
        </w:rPr>
        <w:t xml:space="preserve">　</w:t>
      </w:r>
      <w:r>
        <w:rPr>
          <w:rFonts w:hint="eastAsia"/>
          <w:sz w:val="24"/>
        </w:rPr>
        <w:t xml:space="preserve">　　　　　　　　　※　</w:t>
      </w:r>
      <w:r w:rsidR="001A6E16" w:rsidRPr="00DB193D">
        <w:rPr>
          <w:rFonts w:hint="eastAsia"/>
          <w:sz w:val="24"/>
        </w:rPr>
        <w:t>本年度内</w:t>
      </w:r>
      <w:r w:rsidR="00754022" w:rsidRPr="00DB193D">
        <w:rPr>
          <w:rFonts w:hint="eastAsia"/>
          <w:sz w:val="24"/>
        </w:rPr>
        <w:t>（</w:t>
      </w:r>
      <w:r w:rsidR="0067095E" w:rsidRPr="00DB193D">
        <w:rPr>
          <w:rFonts w:hint="eastAsia"/>
          <w:sz w:val="24"/>
        </w:rPr>
        <w:t>令和</w:t>
      </w:r>
      <w:r w:rsidRPr="00DB193D">
        <w:rPr>
          <w:rFonts w:hint="eastAsia"/>
          <w:sz w:val="24"/>
        </w:rPr>
        <w:t>８</w:t>
      </w:r>
      <w:r w:rsidR="00C62C65" w:rsidRPr="00DB193D">
        <w:rPr>
          <w:rFonts w:hint="eastAsia"/>
          <w:sz w:val="24"/>
        </w:rPr>
        <w:t>年３月３１日まで）</w:t>
      </w:r>
      <w:r w:rsidR="001A6E16" w:rsidRPr="00DB193D">
        <w:rPr>
          <w:rFonts w:hint="eastAsia"/>
          <w:sz w:val="24"/>
        </w:rPr>
        <w:t>に</w:t>
      </w:r>
      <w:r w:rsidR="000A7E50" w:rsidRPr="00DB193D">
        <w:rPr>
          <w:rFonts w:hint="eastAsia"/>
          <w:sz w:val="24"/>
        </w:rPr>
        <w:t>男子</w:t>
      </w:r>
      <w:r w:rsidR="001A6E16" w:rsidRPr="00DB193D">
        <w:rPr>
          <w:rFonts w:hint="eastAsia"/>
          <w:sz w:val="24"/>
        </w:rPr>
        <w:t>満５０</w:t>
      </w:r>
      <w:r w:rsidR="00D47038" w:rsidRPr="00DB193D">
        <w:rPr>
          <w:rFonts w:hint="eastAsia"/>
          <w:sz w:val="24"/>
        </w:rPr>
        <w:t>歳</w:t>
      </w:r>
      <w:r w:rsidR="000A7E50" w:rsidRPr="00DB193D">
        <w:rPr>
          <w:rFonts w:hint="eastAsia"/>
          <w:sz w:val="24"/>
        </w:rPr>
        <w:t>、女子</w:t>
      </w:r>
      <w:r w:rsidR="0067095E" w:rsidRPr="00DB193D">
        <w:rPr>
          <w:rFonts w:hint="eastAsia"/>
          <w:sz w:val="24"/>
        </w:rPr>
        <w:t>満</w:t>
      </w:r>
    </w:p>
    <w:p w14:paraId="6F0830C6" w14:textId="0C480875" w:rsidR="001044F1" w:rsidRPr="004A4B85" w:rsidRDefault="00DB193D" w:rsidP="00D30B63">
      <w:pPr>
        <w:rPr>
          <w:sz w:val="24"/>
        </w:rPr>
      </w:pPr>
      <w:r>
        <w:rPr>
          <w:rFonts w:hint="eastAsia"/>
          <w:sz w:val="24"/>
        </w:rPr>
        <w:t xml:space="preserve">　　　　　　　　　　　</w:t>
      </w:r>
      <w:r w:rsidR="00B24D52" w:rsidRPr="00DB193D">
        <w:rPr>
          <w:rFonts w:hint="eastAsia"/>
          <w:sz w:val="24"/>
        </w:rPr>
        <w:t>４</w:t>
      </w:r>
      <w:r w:rsidR="000A7E50">
        <w:rPr>
          <w:rFonts w:hint="eastAsia"/>
          <w:sz w:val="24"/>
        </w:rPr>
        <w:t>５歳</w:t>
      </w:r>
      <w:r w:rsidR="00294028">
        <w:rPr>
          <w:rFonts w:hint="eastAsia"/>
          <w:sz w:val="24"/>
        </w:rPr>
        <w:t>になれば可</w:t>
      </w:r>
    </w:p>
    <w:p w14:paraId="2843FCD0" w14:textId="5BE21514" w:rsidR="00D47038" w:rsidRPr="004A4B85" w:rsidRDefault="00385673" w:rsidP="00D30B63">
      <w:pPr>
        <w:rPr>
          <w:sz w:val="24"/>
        </w:rPr>
      </w:pPr>
      <w:r>
        <w:rPr>
          <w:rFonts w:hint="eastAsia"/>
          <w:sz w:val="24"/>
        </w:rPr>
        <w:t xml:space="preserve">　　　　　　　　　　</w:t>
      </w:r>
      <w:r w:rsidR="00162F6A" w:rsidRPr="004A4B85">
        <w:rPr>
          <w:rFonts w:hint="eastAsia"/>
          <w:sz w:val="24"/>
        </w:rPr>
        <w:t>※</w:t>
      </w:r>
      <w:r w:rsidR="00DB193D">
        <w:rPr>
          <w:rFonts w:hint="eastAsia"/>
          <w:sz w:val="24"/>
        </w:rPr>
        <w:t xml:space="preserve">　</w:t>
      </w:r>
      <w:r w:rsidR="00D47038" w:rsidRPr="004A4B85">
        <w:rPr>
          <w:rFonts w:hint="eastAsia"/>
          <w:sz w:val="24"/>
        </w:rPr>
        <w:t>オーダーは年齢の若い順とする。</w:t>
      </w:r>
    </w:p>
    <w:p w14:paraId="53468C28" w14:textId="77777777" w:rsidR="00685DA5" w:rsidRDefault="00385673" w:rsidP="00D00BEE">
      <w:pPr>
        <w:rPr>
          <w:sz w:val="24"/>
        </w:rPr>
      </w:pPr>
      <w:r>
        <w:rPr>
          <w:rFonts w:hint="eastAsia"/>
          <w:sz w:val="24"/>
        </w:rPr>
        <w:t xml:space="preserve">　　　　　　　</w:t>
      </w:r>
      <w:r w:rsidR="008253D4" w:rsidRPr="004A4B85">
        <w:rPr>
          <w:rFonts w:hint="eastAsia"/>
          <w:sz w:val="24"/>
        </w:rPr>
        <w:t>（</w:t>
      </w:r>
      <w:r w:rsidR="0067095E">
        <w:rPr>
          <w:rFonts w:hint="eastAsia"/>
          <w:sz w:val="24"/>
        </w:rPr>
        <w:t>３</w:t>
      </w:r>
      <w:r w:rsidR="001C7449" w:rsidRPr="004A4B85">
        <w:rPr>
          <w:rFonts w:hint="eastAsia"/>
          <w:sz w:val="24"/>
        </w:rPr>
        <w:t>）</w:t>
      </w:r>
      <w:r w:rsidR="00D47038" w:rsidRPr="004A4B85">
        <w:rPr>
          <w:rFonts w:hint="eastAsia"/>
          <w:sz w:val="24"/>
        </w:rPr>
        <w:t>各部とも</w:t>
      </w:r>
      <w:r w:rsidR="001A6E16" w:rsidRPr="004A4B85">
        <w:rPr>
          <w:rFonts w:hint="eastAsia"/>
          <w:sz w:val="24"/>
        </w:rPr>
        <w:t>、</w:t>
      </w:r>
      <w:r w:rsidR="007F475E" w:rsidRPr="004A4B85">
        <w:rPr>
          <w:rFonts w:hint="eastAsia"/>
          <w:sz w:val="24"/>
        </w:rPr>
        <w:t>同一団体</w:t>
      </w:r>
      <w:r w:rsidR="00684055" w:rsidRPr="004A4B85">
        <w:rPr>
          <w:rFonts w:hint="eastAsia"/>
          <w:sz w:val="24"/>
        </w:rPr>
        <w:t>で</w:t>
      </w:r>
      <w:r w:rsidR="000A6F14" w:rsidRPr="004A4B85">
        <w:rPr>
          <w:rFonts w:hint="eastAsia"/>
          <w:sz w:val="24"/>
        </w:rPr>
        <w:t>複数</w:t>
      </w:r>
      <w:r w:rsidR="001A6E16" w:rsidRPr="004A4B85">
        <w:rPr>
          <w:rFonts w:hint="eastAsia"/>
          <w:sz w:val="24"/>
        </w:rPr>
        <w:t>チームの</w:t>
      </w:r>
      <w:r w:rsidR="000A6F14" w:rsidRPr="004A4B85">
        <w:rPr>
          <w:rFonts w:hint="eastAsia"/>
          <w:sz w:val="24"/>
        </w:rPr>
        <w:t>出場を認める。</w:t>
      </w:r>
    </w:p>
    <w:p w14:paraId="547BB724" w14:textId="77777777" w:rsidR="001A6E16" w:rsidRPr="004A4B85" w:rsidRDefault="00685DA5" w:rsidP="00685DA5">
      <w:pPr>
        <w:ind w:firstLineChars="1000" w:firstLine="2400"/>
        <w:rPr>
          <w:sz w:val="24"/>
        </w:rPr>
      </w:pPr>
      <w:r>
        <w:rPr>
          <w:rFonts w:hint="eastAsia"/>
          <w:sz w:val="24"/>
        </w:rPr>
        <w:t>ただ</w:t>
      </w:r>
      <w:r w:rsidR="00684055" w:rsidRPr="004A4B85">
        <w:rPr>
          <w:rFonts w:hint="eastAsia"/>
          <w:sz w:val="24"/>
        </w:rPr>
        <w:t>し、他部と</w:t>
      </w:r>
      <w:r w:rsidR="001A6E16" w:rsidRPr="004A4B85">
        <w:rPr>
          <w:rFonts w:hint="eastAsia"/>
          <w:sz w:val="24"/>
        </w:rPr>
        <w:t>の重複出場は認めない。</w:t>
      </w:r>
    </w:p>
    <w:p w14:paraId="292DCD66" w14:textId="77777777" w:rsidR="00C62C65" w:rsidRDefault="00385673" w:rsidP="0067095E">
      <w:pPr>
        <w:rPr>
          <w:sz w:val="24"/>
        </w:rPr>
      </w:pPr>
      <w:r>
        <w:rPr>
          <w:rFonts w:hint="eastAsia"/>
          <w:sz w:val="24"/>
        </w:rPr>
        <w:t xml:space="preserve">　　　　　　　</w:t>
      </w:r>
      <w:r w:rsidR="008253D4" w:rsidRPr="004A4B85">
        <w:rPr>
          <w:rFonts w:hint="eastAsia"/>
          <w:sz w:val="24"/>
        </w:rPr>
        <w:t>（</w:t>
      </w:r>
      <w:r w:rsidR="0067095E">
        <w:rPr>
          <w:rFonts w:hint="eastAsia"/>
          <w:sz w:val="24"/>
        </w:rPr>
        <w:t>４</w:t>
      </w:r>
      <w:r w:rsidR="000A6F14" w:rsidRPr="004A4B85">
        <w:rPr>
          <w:rFonts w:hint="eastAsia"/>
          <w:sz w:val="24"/>
        </w:rPr>
        <w:t>）</w:t>
      </w:r>
      <w:r w:rsidR="00512E01">
        <w:rPr>
          <w:rFonts w:hint="eastAsia"/>
          <w:sz w:val="24"/>
        </w:rPr>
        <w:t>監督は</w:t>
      </w:r>
      <w:r w:rsidR="00216456">
        <w:rPr>
          <w:rFonts w:hint="eastAsia"/>
          <w:sz w:val="24"/>
        </w:rPr>
        <w:t>、</w:t>
      </w:r>
      <w:r w:rsidR="00512E01">
        <w:rPr>
          <w:rFonts w:hint="eastAsia"/>
          <w:sz w:val="24"/>
        </w:rPr>
        <w:t>選手（補員）</w:t>
      </w:r>
      <w:r w:rsidR="00216456">
        <w:rPr>
          <w:rFonts w:hint="eastAsia"/>
          <w:sz w:val="24"/>
        </w:rPr>
        <w:t>を兼ねることができる。</w:t>
      </w:r>
    </w:p>
    <w:p w14:paraId="5D2D9C6B" w14:textId="77777777" w:rsidR="00216456" w:rsidRPr="004A4B85" w:rsidRDefault="00216456" w:rsidP="0067095E">
      <w:pPr>
        <w:rPr>
          <w:sz w:val="24"/>
        </w:rPr>
      </w:pPr>
      <w:r>
        <w:rPr>
          <w:rFonts w:hint="eastAsia"/>
          <w:sz w:val="24"/>
        </w:rPr>
        <w:t xml:space="preserve">　　　　　　　　　　ただし、監督は選手（補員）登録をした場合出場を認める。</w:t>
      </w:r>
    </w:p>
    <w:p w14:paraId="3BBB19BB" w14:textId="2C0887E6" w:rsidR="00B24D52" w:rsidRDefault="00385673" w:rsidP="00D30B63">
      <w:pPr>
        <w:rPr>
          <w:sz w:val="24"/>
        </w:rPr>
      </w:pPr>
      <w:r>
        <w:rPr>
          <w:rFonts w:hint="eastAsia"/>
          <w:sz w:val="24"/>
        </w:rPr>
        <w:t xml:space="preserve">　　　　　　　</w:t>
      </w:r>
      <w:r w:rsidR="008253D4" w:rsidRPr="004A4B85">
        <w:rPr>
          <w:rFonts w:hint="eastAsia"/>
          <w:sz w:val="24"/>
        </w:rPr>
        <w:t>（</w:t>
      </w:r>
      <w:r w:rsidR="0067095E">
        <w:rPr>
          <w:rFonts w:hint="eastAsia"/>
          <w:sz w:val="24"/>
        </w:rPr>
        <w:t>５</w:t>
      </w:r>
      <w:r w:rsidR="000A6F14" w:rsidRPr="004A4B85">
        <w:rPr>
          <w:rFonts w:hint="eastAsia"/>
          <w:sz w:val="24"/>
        </w:rPr>
        <w:t>）</w:t>
      </w:r>
      <w:r w:rsidR="00162F6A" w:rsidRPr="004A4B85">
        <w:rPr>
          <w:rFonts w:hint="eastAsia"/>
          <w:sz w:val="24"/>
        </w:rPr>
        <w:t>申込後、選手の変更がある場合は、</w:t>
      </w:r>
      <w:r w:rsidR="00E44D9B">
        <w:rPr>
          <w:rFonts w:hint="eastAsia"/>
          <w:sz w:val="24"/>
        </w:rPr>
        <w:t>６月</w:t>
      </w:r>
      <w:r w:rsidR="00E04509">
        <w:rPr>
          <w:rFonts w:hint="eastAsia"/>
          <w:sz w:val="24"/>
        </w:rPr>
        <w:t>１</w:t>
      </w:r>
      <w:r w:rsidR="00942703">
        <w:rPr>
          <w:rFonts w:hint="eastAsia"/>
          <w:sz w:val="24"/>
        </w:rPr>
        <w:t>３</w:t>
      </w:r>
      <w:r w:rsidR="00E44D9B">
        <w:rPr>
          <w:rFonts w:hint="eastAsia"/>
          <w:sz w:val="24"/>
        </w:rPr>
        <w:t>日（</w:t>
      </w:r>
      <w:r w:rsidR="00942703">
        <w:rPr>
          <w:rFonts w:hint="eastAsia"/>
          <w:sz w:val="24"/>
        </w:rPr>
        <w:t>金</w:t>
      </w:r>
      <w:r w:rsidR="00512E01">
        <w:rPr>
          <w:rFonts w:hint="eastAsia"/>
          <w:sz w:val="24"/>
        </w:rPr>
        <w:t>）</w:t>
      </w:r>
      <w:r w:rsidR="00162F6A" w:rsidRPr="004A4B85">
        <w:rPr>
          <w:rFonts w:hint="eastAsia"/>
          <w:sz w:val="24"/>
        </w:rPr>
        <w:t>までに申込</w:t>
      </w:r>
      <w:r w:rsidR="008B6171">
        <w:rPr>
          <w:rFonts w:hint="eastAsia"/>
          <w:sz w:val="24"/>
        </w:rPr>
        <w:t>加</w:t>
      </w:r>
    </w:p>
    <w:p w14:paraId="7783E9E8" w14:textId="62A45780" w:rsidR="00162F6A" w:rsidRPr="004A4B85" w:rsidRDefault="00B24D52" w:rsidP="00D30B63">
      <w:pPr>
        <w:rPr>
          <w:sz w:val="24"/>
        </w:rPr>
      </w:pPr>
      <w:r>
        <w:rPr>
          <w:rFonts w:hint="eastAsia"/>
          <w:sz w:val="24"/>
        </w:rPr>
        <w:t xml:space="preserve">　　　　　　　　　　</w:t>
      </w:r>
      <w:r w:rsidR="00162F6A" w:rsidRPr="004A4B85">
        <w:rPr>
          <w:rFonts w:hint="eastAsia"/>
          <w:sz w:val="24"/>
        </w:rPr>
        <w:t>盟団体を通して、県剣連事務局へ提出する。</w:t>
      </w:r>
    </w:p>
    <w:p w14:paraId="34220C9C" w14:textId="77777777" w:rsidR="00B24D52" w:rsidRDefault="00385673" w:rsidP="009D0B42">
      <w:pPr>
        <w:rPr>
          <w:sz w:val="24"/>
        </w:rPr>
      </w:pPr>
      <w:r>
        <w:rPr>
          <w:rFonts w:hint="eastAsia"/>
          <w:sz w:val="24"/>
        </w:rPr>
        <w:t xml:space="preserve">　　　　　　　　　　</w:t>
      </w:r>
      <w:r w:rsidR="00162F6A" w:rsidRPr="004A4B85">
        <w:rPr>
          <w:rFonts w:hint="eastAsia"/>
          <w:sz w:val="24"/>
        </w:rPr>
        <w:t>大会当日の選手の交代は、一試合前までに大会本部</w:t>
      </w:r>
      <w:r w:rsidR="00684055" w:rsidRPr="004A4B85">
        <w:rPr>
          <w:rFonts w:hint="eastAsia"/>
          <w:sz w:val="24"/>
        </w:rPr>
        <w:t>と各試合場の審</w:t>
      </w:r>
    </w:p>
    <w:p w14:paraId="6FD36C8B" w14:textId="77777777" w:rsidR="00B24D52" w:rsidRDefault="00B24D52" w:rsidP="009D0B42">
      <w:pPr>
        <w:rPr>
          <w:sz w:val="24"/>
        </w:rPr>
      </w:pPr>
      <w:r>
        <w:rPr>
          <w:rFonts w:hint="eastAsia"/>
          <w:sz w:val="24"/>
        </w:rPr>
        <w:t xml:space="preserve">　　　　　　　　　　</w:t>
      </w:r>
      <w:r w:rsidR="00684055" w:rsidRPr="004A4B85">
        <w:rPr>
          <w:rFonts w:hint="eastAsia"/>
          <w:sz w:val="24"/>
        </w:rPr>
        <w:t>判主任</w:t>
      </w:r>
      <w:r w:rsidR="00162F6A" w:rsidRPr="004A4B85">
        <w:rPr>
          <w:rFonts w:hint="eastAsia"/>
          <w:sz w:val="24"/>
        </w:rPr>
        <w:t>へ届け出ること。</w:t>
      </w:r>
      <w:r w:rsidR="000A6F14" w:rsidRPr="004A4B85">
        <w:rPr>
          <w:rFonts w:hint="eastAsia"/>
          <w:sz w:val="24"/>
        </w:rPr>
        <w:t>一度交替した選手はその後の試合には出場</w:t>
      </w:r>
    </w:p>
    <w:p w14:paraId="3486283A" w14:textId="7111E059" w:rsidR="000A6F14" w:rsidRDefault="00B24D52" w:rsidP="009D0B42">
      <w:pPr>
        <w:rPr>
          <w:sz w:val="24"/>
        </w:rPr>
      </w:pPr>
      <w:r>
        <w:rPr>
          <w:rFonts w:hint="eastAsia"/>
          <w:sz w:val="24"/>
        </w:rPr>
        <w:t xml:space="preserve">　　　　　　　　　　</w:t>
      </w:r>
      <w:r w:rsidR="000A6F14" w:rsidRPr="004A4B85">
        <w:rPr>
          <w:rFonts w:hint="eastAsia"/>
          <w:sz w:val="24"/>
        </w:rPr>
        <w:t>できない。</w:t>
      </w:r>
    </w:p>
    <w:p w14:paraId="19C1FC95" w14:textId="77777777" w:rsidR="008D182F" w:rsidRPr="004A4B85" w:rsidRDefault="008D182F" w:rsidP="009D0B42">
      <w:pPr>
        <w:rPr>
          <w:sz w:val="24"/>
        </w:rPr>
      </w:pPr>
    </w:p>
    <w:p w14:paraId="2BA98069" w14:textId="77777777" w:rsidR="00B24D52" w:rsidRDefault="007E6660" w:rsidP="007E6660">
      <w:pPr>
        <w:rPr>
          <w:sz w:val="24"/>
        </w:rPr>
      </w:pPr>
      <w:r w:rsidRPr="004A4B85">
        <w:rPr>
          <w:rFonts w:hint="eastAsia"/>
          <w:sz w:val="24"/>
        </w:rPr>
        <w:t>８　申込方</w:t>
      </w:r>
      <w:r w:rsidR="00512E01">
        <w:rPr>
          <w:rFonts w:hint="eastAsia"/>
          <w:sz w:val="24"/>
        </w:rPr>
        <w:t>法　　参加申し込みは監督の所属する加盟団体事務局へ参加料</w:t>
      </w:r>
      <w:r w:rsidRPr="004A4B85">
        <w:rPr>
          <w:rFonts w:hint="eastAsia"/>
          <w:sz w:val="24"/>
        </w:rPr>
        <w:t>を添えて、申</w:t>
      </w:r>
      <w:r w:rsidR="00450ADB">
        <w:rPr>
          <w:rFonts w:hint="eastAsia"/>
          <w:sz w:val="24"/>
        </w:rPr>
        <w:t>し</w:t>
      </w:r>
    </w:p>
    <w:p w14:paraId="220B2766" w14:textId="4E838227" w:rsidR="007E6660" w:rsidRPr="004A4B85" w:rsidRDefault="00B24D52" w:rsidP="007E6660">
      <w:pPr>
        <w:rPr>
          <w:sz w:val="24"/>
        </w:rPr>
      </w:pPr>
      <w:r>
        <w:rPr>
          <w:rFonts w:hint="eastAsia"/>
          <w:sz w:val="24"/>
        </w:rPr>
        <w:t xml:space="preserve">　　　　　　　　</w:t>
      </w:r>
      <w:r w:rsidR="00450ADB">
        <w:rPr>
          <w:rFonts w:hint="eastAsia"/>
          <w:sz w:val="24"/>
        </w:rPr>
        <w:t>込むこと</w:t>
      </w:r>
      <w:r w:rsidR="00A62AE4">
        <w:rPr>
          <w:rFonts w:hint="eastAsia"/>
          <w:sz w:val="24"/>
        </w:rPr>
        <w:t>。</w:t>
      </w:r>
    </w:p>
    <w:p w14:paraId="20F345BB" w14:textId="1EB69E67" w:rsidR="00385673" w:rsidRDefault="00385673" w:rsidP="007E6660">
      <w:pPr>
        <w:rPr>
          <w:sz w:val="24"/>
        </w:rPr>
      </w:pPr>
      <w:r>
        <w:rPr>
          <w:rFonts w:hint="eastAsia"/>
          <w:sz w:val="24"/>
        </w:rPr>
        <w:t xml:space="preserve">　　　　　　　　</w:t>
      </w:r>
      <w:r w:rsidR="00B24D52">
        <w:rPr>
          <w:rFonts w:hint="eastAsia"/>
          <w:sz w:val="24"/>
        </w:rPr>
        <w:t>なお</w:t>
      </w:r>
      <w:r w:rsidR="007E6660" w:rsidRPr="004A4B85">
        <w:rPr>
          <w:rFonts w:hint="eastAsia"/>
          <w:sz w:val="24"/>
        </w:rPr>
        <w:t>、加盟団体事務局は参加チームを取りまとめのうえ、参加料を添え、</w:t>
      </w:r>
    </w:p>
    <w:p w14:paraId="2FC6C9F6" w14:textId="77777777" w:rsidR="008D182F" w:rsidRDefault="00385673" w:rsidP="007E6660">
      <w:pPr>
        <w:rPr>
          <w:sz w:val="24"/>
        </w:rPr>
      </w:pPr>
      <w:r>
        <w:rPr>
          <w:rFonts w:hint="eastAsia"/>
          <w:sz w:val="24"/>
        </w:rPr>
        <w:t xml:space="preserve">　　　　　　　　</w:t>
      </w:r>
      <w:r w:rsidR="00450ADB">
        <w:rPr>
          <w:rFonts w:hint="eastAsia"/>
          <w:sz w:val="24"/>
        </w:rPr>
        <w:t>県剣連事務局へ提出のこと</w:t>
      </w:r>
      <w:r w:rsidR="00A62AE4">
        <w:rPr>
          <w:rFonts w:hint="eastAsia"/>
          <w:sz w:val="24"/>
        </w:rPr>
        <w:t>。</w:t>
      </w:r>
    </w:p>
    <w:p w14:paraId="783EB097" w14:textId="1695F689" w:rsidR="00EE682B" w:rsidRPr="00294028" w:rsidRDefault="00BB7702" w:rsidP="00EE682B">
      <w:pPr>
        <w:rPr>
          <w:b/>
          <w:sz w:val="24"/>
        </w:rPr>
      </w:pPr>
      <w:r>
        <w:rPr>
          <w:rFonts w:hint="eastAsia"/>
          <w:b/>
          <w:sz w:val="24"/>
        </w:rPr>
        <w:t xml:space="preserve">　　　　　　　　申込締切日　</w:t>
      </w:r>
      <w:r w:rsidR="00EE682B">
        <w:rPr>
          <w:rFonts w:hint="eastAsia"/>
          <w:b/>
          <w:sz w:val="24"/>
        </w:rPr>
        <w:t>加盟団</w:t>
      </w:r>
      <w:r>
        <w:rPr>
          <w:rFonts w:hint="eastAsia"/>
          <w:b/>
          <w:sz w:val="24"/>
        </w:rPr>
        <w:t xml:space="preserve">体事務局　</w:t>
      </w:r>
      <w:r w:rsidR="0067095E">
        <w:rPr>
          <w:rFonts w:hint="eastAsia"/>
          <w:b/>
          <w:sz w:val="24"/>
        </w:rPr>
        <w:t>令和</w:t>
      </w:r>
      <w:r w:rsidR="00222356">
        <w:rPr>
          <w:rFonts w:hint="eastAsia"/>
          <w:b/>
          <w:sz w:val="24"/>
        </w:rPr>
        <w:t>７</w:t>
      </w:r>
      <w:r w:rsidR="00E44D9B">
        <w:rPr>
          <w:rFonts w:hint="eastAsia"/>
          <w:b/>
          <w:sz w:val="24"/>
        </w:rPr>
        <w:t>年６月</w:t>
      </w:r>
      <w:r w:rsidR="00222356">
        <w:rPr>
          <w:rFonts w:hint="eastAsia"/>
          <w:b/>
          <w:sz w:val="24"/>
        </w:rPr>
        <w:t>１３</w:t>
      </w:r>
      <w:r w:rsidR="00E44D9B">
        <w:rPr>
          <w:rFonts w:hint="eastAsia"/>
          <w:b/>
          <w:sz w:val="24"/>
        </w:rPr>
        <w:t>日（</w:t>
      </w:r>
      <w:r w:rsidR="00E04509">
        <w:rPr>
          <w:rFonts w:hint="eastAsia"/>
          <w:b/>
          <w:sz w:val="24"/>
        </w:rPr>
        <w:t>金</w:t>
      </w:r>
      <w:r w:rsidR="00EE682B">
        <w:rPr>
          <w:rFonts w:hint="eastAsia"/>
          <w:b/>
          <w:sz w:val="24"/>
        </w:rPr>
        <w:t>）</w:t>
      </w:r>
    </w:p>
    <w:p w14:paraId="180982F9" w14:textId="6084848A" w:rsidR="008D182F" w:rsidRDefault="00BB7702" w:rsidP="007E6660">
      <w:pPr>
        <w:rPr>
          <w:b/>
          <w:sz w:val="24"/>
        </w:rPr>
      </w:pPr>
      <w:r>
        <w:rPr>
          <w:rFonts w:hint="eastAsia"/>
          <w:b/>
          <w:sz w:val="24"/>
        </w:rPr>
        <w:t xml:space="preserve">　　　　　　　　申込締切日　</w:t>
      </w:r>
      <w:r w:rsidR="00294028">
        <w:rPr>
          <w:rFonts w:hint="eastAsia"/>
          <w:b/>
          <w:sz w:val="24"/>
        </w:rPr>
        <w:t>熊本県剣道連盟</w:t>
      </w:r>
      <w:r w:rsidR="00722AB8">
        <w:rPr>
          <w:rFonts w:hint="eastAsia"/>
          <w:b/>
          <w:sz w:val="24"/>
        </w:rPr>
        <w:t xml:space="preserve">　</w:t>
      </w:r>
      <w:r w:rsidR="0067095E">
        <w:rPr>
          <w:rFonts w:hint="eastAsia"/>
          <w:b/>
          <w:sz w:val="24"/>
        </w:rPr>
        <w:t>令和</w:t>
      </w:r>
      <w:r w:rsidR="00222356">
        <w:rPr>
          <w:rFonts w:hint="eastAsia"/>
          <w:b/>
          <w:sz w:val="24"/>
        </w:rPr>
        <w:t>７</w:t>
      </w:r>
      <w:r w:rsidR="008B6171">
        <w:rPr>
          <w:rFonts w:hint="eastAsia"/>
          <w:b/>
          <w:sz w:val="24"/>
        </w:rPr>
        <w:t>年</w:t>
      </w:r>
      <w:r w:rsidR="00E44D9B">
        <w:rPr>
          <w:rFonts w:hint="eastAsia"/>
          <w:b/>
          <w:sz w:val="24"/>
        </w:rPr>
        <w:t>６月</w:t>
      </w:r>
      <w:r w:rsidR="00EA6D85">
        <w:rPr>
          <w:rFonts w:hint="eastAsia"/>
          <w:b/>
          <w:sz w:val="24"/>
        </w:rPr>
        <w:t>１</w:t>
      </w:r>
      <w:r w:rsidR="00222356">
        <w:rPr>
          <w:rFonts w:hint="eastAsia"/>
          <w:b/>
          <w:sz w:val="24"/>
        </w:rPr>
        <w:t>７</w:t>
      </w:r>
      <w:r w:rsidR="00E44D9B">
        <w:rPr>
          <w:rFonts w:hint="eastAsia"/>
          <w:b/>
          <w:sz w:val="24"/>
        </w:rPr>
        <w:t>日（</w:t>
      </w:r>
      <w:r w:rsidR="00E04509">
        <w:rPr>
          <w:rFonts w:hint="eastAsia"/>
          <w:b/>
          <w:sz w:val="24"/>
        </w:rPr>
        <w:t>火</w:t>
      </w:r>
      <w:r w:rsidR="00C32C36">
        <w:rPr>
          <w:rFonts w:hint="eastAsia"/>
          <w:b/>
          <w:sz w:val="24"/>
        </w:rPr>
        <w:t>）</w:t>
      </w:r>
      <w:r w:rsidR="007E6660" w:rsidRPr="004A4B85">
        <w:rPr>
          <w:rFonts w:hint="eastAsia"/>
          <w:b/>
          <w:sz w:val="24"/>
        </w:rPr>
        <w:t>期限厳守</w:t>
      </w:r>
    </w:p>
    <w:p w14:paraId="3FF25682" w14:textId="77777777" w:rsidR="004E2575" w:rsidRDefault="004E2575" w:rsidP="007E6660">
      <w:pPr>
        <w:rPr>
          <w:b/>
          <w:sz w:val="24"/>
        </w:rPr>
      </w:pPr>
    </w:p>
    <w:p w14:paraId="4EEDA114" w14:textId="77777777" w:rsidR="008D182F" w:rsidRDefault="007E6660" w:rsidP="009D0B42">
      <w:pPr>
        <w:rPr>
          <w:sz w:val="24"/>
        </w:rPr>
      </w:pPr>
      <w:r w:rsidRPr="004A4B85">
        <w:rPr>
          <w:rFonts w:hint="eastAsia"/>
          <w:sz w:val="24"/>
        </w:rPr>
        <w:t>９</w:t>
      </w:r>
      <w:r w:rsidR="00F06681" w:rsidRPr="004A4B85">
        <w:rPr>
          <w:rFonts w:hint="eastAsia"/>
          <w:sz w:val="24"/>
        </w:rPr>
        <w:t xml:space="preserve">　</w:t>
      </w:r>
      <w:r w:rsidR="00F06681" w:rsidRPr="00385673">
        <w:rPr>
          <w:rFonts w:hint="eastAsia"/>
          <w:spacing w:val="120"/>
          <w:kern w:val="0"/>
          <w:sz w:val="24"/>
          <w:fitText w:val="960" w:id="340496384"/>
        </w:rPr>
        <w:t>組合</w:t>
      </w:r>
      <w:r w:rsidR="00F06681" w:rsidRPr="00385673">
        <w:rPr>
          <w:rFonts w:hint="eastAsia"/>
          <w:kern w:val="0"/>
          <w:sz w:val="24"/>
          <w:fitText w:val="960" w:id="340496384"/>
        </w:rPr>
        <w:t>せ</w:t>
      </w:r>
      <w:r w:rsidR="00116A23">
        <w:rPr>
          <w:rFonts w:hint="eastAsia"/>
          <w:sz w:val="24"/>
        </w:rPr>
        <w:t xml:space="preserve">　　</w:t>
      </w:r>
      <w:r w:rsidR="00294028">
        <w:rPr>
          <w:rFonts w:hint="eastAsia"/>
          <w:sz w:val="24"/>
        </w:rPr>
        <w:t>主催者で抽選を行</w:t>
      </w:r>
      <w:r w:rsidR="00F06681" w:rsidRPr="004A4B85">
        <w:rPr>
          <w:rFonts w:hint="eastAsia"/>
          <w:sz w:val="24"/>
        </w:rPr>
        <w:t>う。</w:t>
      </w:r>
    </w:p>
    <w:p w14:paraId="255D9490" w14:textId="24F92741" w:rsidR="00FD77C8" w:rsidRDefault="00385673" w:rsidP="00F06681">
      <w:pPr>
        <w:rPr>
          <w:sz w:val="24"/>
        </w:rPr>
      </w:pPr>
      <w:r w:rsidRPr="00385673">
        <w:rPr>
          <w:rFonts w:ascii="ＭＳ 明朝" w:hAnsi="ＭＳ 明朝" w:hint="eastAsia"/>
          <w:sz w:val="24"/>
        </w:rPr>
        <w:lastRenderedPageBreak/>
        <w:t>10</w:t>
      </w:r>
      <w:r w:rsidR="00F06681" w:rsidRPr="004A4B85">
        <w:rPr>
          <w:rFonts w:hint="eastAsia"/>
          <w:sz w:val="24"/>
        </w:rPr>
        <w:t xml:space="preserve">　</w:t>
      </w:r>
      <w:r w:rsidR="00F06681" w:rsidRPr="004A4B85">
        <w:rPr>
          <w:rFonts w:hint="eastAsia"/>
          <w:kern w:val="0"/>
          <w:sz w:val="24"/>
          <w:fitText w:val="960" w:id="-196907008"/>
        </w:rPr>
        <w:t>試合方法</w:t>
      </w:r>
      <w:r w:rsidR="00F06681" w:rsidRPr="004A4B85">
        <w:rPr>
          <w:rFonts w:hint="eastAsia"/>
          <w:sz w:val="24"/>
        </w:rPr>
        <w:t xml:space="preserve">　（１）全日本剣道連盟剣道試合・審判規則</w:t>
      </w:r>
      <w:r w:rsidR="0091429F">
        <w:rPr>
          <w:rFonts w:hint="eastAsia"/>
          <w:sz w:val="24"/>
        </w:rPr>
        <w:t>、</w:t>
      </w:r>
      <w:r w:rsidR="002B7034">
        <w:rPr>
          <w:rFonts w:hint="eastAsia"/>
          <w:sz w:val="24"/>
        </w:rPr>
        <w:t>同</w:t>
      </w:r>
      <w:r w:rsidR="00F06681" w:rsidRPr="004A4B85">
        <w:rPr>
          <w:rFonts w:hint="eastAsia"/>
          <w:sz w:val="24"/>
        </w:rPr>
        <w:t>細則及び</w:t>
      </w:r>
      <w:r w:rsidR="00FD77C8">
        <w:rPr>
          <w:rFonts w:hint="eastAsia"/>
          <w:sz w:val="24"/>
        </w:rPr>
        <w:t>運営要領並びに本</w:t>
      </w:r>
    </w:p>
    <w:p w14:paraId="0D494CAB" w14:textId="64401B12" w:rsidR="00385673" w:rsidRDefault="00FD77C8" w:rsidP="00F06681">
      <w:pPr>
        <w:rPr>
          <w:sz w:val="24"/>
        </w:rPr>
      </w:pPr>
      <w:r>
        <w:rPr>
          <w:rFonts w:hint="eastAsia"/>
          <w:sz w:val="24"/>
        </w:rPr>
        <w:t xml:space="preserve">　　　　　　　　　　</w:t>
      </w:r>
      <w:r w:rsidR="007C3F04">
        <w:rPr>
          <w:rFonts w:hint="eastAsia"/>
          <w:sz w:val="24"/>
        </w:rPr>
        <w:t>大会要項による。</w:t>
      </w:r>
    </w:p>
    <w:p w14:paraId="6777F8D9" w14:textId="5CFA50E0" w:rsidR="007F658C" w:rsidRDefault="007937B1" w:rsidP="00F06681">
      <w:pPr>
        <w:rPr>
          <w:sz w:val="24"/>
        </w:rPr>
      </w:pPr>
      <w:r>
        <w:rPr>
          <w:rFonts w:hint="eastAsia"/>
          <w:sz w:val="24"/>
        </w:rPr>
        <w:t xml:space="preserve">　　　　　　　（２）参加チーム数により、予選リーグ、決勝トーナメントとする場合</w:t>
      </w:r>
      <w:r w:rsidR="00A65245">
        <w:rPr>
          <w:rFonts w:hint="eastAsia"/>
          <w:sz w:val="24"/>
        </w:rPr>
        <w:t>が</w:t>
      </w:r>
    </w:p>
    <w:p w14:paraId="00928895" w14:textId="09FD8BED" w:rsidR="007F658C" w:rsidRPr="004A4B85" w:rsidRDefault="007937B1" w:rsidP="00F06681">
      <w:pPr>
        <w:rPr>
          <w:sz w:val="24"/>
        </w:rPr>
      </w:pPr>
      <w:r>
        <w:rPr>
          <w:rFonts w:hint="eastAsia"/>
          <w:sz w:val="24"/>
        </w:rPr>
        <w:t xml:space="preserve">　　　　　　　　　　ある。</w:t>
      </w:r>
    </w:p>
    <w:p w14:paraId="108E7740" w14:textId="3554A2E3" w:rsidR="007937B1" w:rsidRDefault="00385673" w:rsidP="00F06681">
      <w:pPr>
        <w:rPr>
          <w:sz w:val="24"/>
        </w:rPr>
      </w:pPr>
      <w:r>
        <w:rPr>
          <w:rFonts w:hint="eastAsia"/>
          <w:sz w:val="24"/>
        </w:rPr>
        <w:t xml:space="preserve">　　　　　　　</w:t>
      </w:r>
      <w:r w:rsidR="007937B1">
        <w:rPr>
          <w:rFonts w:hint="eastAsia"/>
          <w:sz w:val="24"/>
        </w:rPr>
        <w:t>（３）トーナメント方式による試合は</w:t>
      </w:r>
      <w:r w:rsidR="00512E01">
        <w:rPr>
          <w:rFonts w:hint="eastAsia"/>
          <w:sz w:val="24"/>
        </w:rPr>
        <w:t>、</w:t>
      </w:r>
      <w:r w:rsidR="00F06681" w:rsidRPr="004A4B85">
        <w:rPr>
          <w:rFonts w:hint="eastAsia"/>
          <w:sz w:val="24"/>
        </w:rPr>
        <w:t>３本勝負</w:t>
      </w:r>
      <w:r w:rsidR="00512E01">
        <w:rPr>
          <w:rFonts w:hint="eastAsia"/>
          <w:sz w:val="24"/>
        </w:rPr>
        <w:t>とし</w:t>
      </w:r>
      <w:r w:rsidR="00F06681" w:rsidRPr="004A4B85">
        <w:rPr>
          <w:rFonts w:hint="eastAsia"/>
          <w:sz w:val="24"/>
        </w:rPr>
        <w:t>、時間は３分とす</w:t>
      </w:r>
      <w:r w:rsidR="00A65245">
        <w:rPr>
          <w:rFonts w:hint="eastAsia"/>
          <w:sz w:val="24"/>
        </w:rPr>
        <w:t>る。</w:t>
      </w:r>
    </w:p>
    <w:p w14:paraId="39C2D8EC" w14:textId="28572310" w:rsidR="00F06681" w:rsidRPr="004A4B85" w:rsidRDefault="007937B1" w:rsidP="00F06681">
      <w:pPr>
        <w:rPr>
          <w:sz w:val="24"/>
        </w:rPr>
      </w:pPr>
      <w:r>
        <w:rPr>
          <w:rFonts w:hint="eastAsia"/>
          <w:sz w:val="24"/>
        </w:rPr>
        <w:t xml:space="preserve">　　　　　　　　　　</w:t>
      </w:r>
      <w:r w:rsidR="00F06681" w:rsidRPr="004A4B85">
        <w:rPr>
          <w:rFonts w:hint="eastAsia"/>
          <w:sz w:val="24"/>
        </w:rPr>
        <w:t>勝負が決しない場合は引き分けとする。</w:t>
      </w:r>
    </w:p>
    <w:p w14:paraId="0308B280" w14:textId="0A156701" w:rsidR="00F06681" w:rsidRPr="004A4B85" w:rsidRDefault="00385673" w:rsidP="00F06681">
      <w:pPr>
        <w:rPr>
          <w:sz w:val="24"/>
        </w:rPr>
      </w:pPr>
      <w:r>
        <w:rPr>
          <w:rFonts w:hint="eastAsia"/>
          <w:sz w:val="24"/>
        </w:rPr>
        <w:t xml:space="preserve">　　　　　　　</w:t>
      </w:r>
      <w:r w:rsidR="007937B1">
        <w:rPr>
          <w:rFonts w:hint="eastAsia"/>
          <w:sz w:val="24"/>
        </w:rPr>
        <w:t>（４</w:t>
      </w:r>
      <w:r w:rsidR="00F06681" w:rsidRPr="004A4B85">
        <w:rPr>
          <w:rFonts w:hint="eastAsia"/>
          <w:sz w:val="24"/>
        </w:rPr>
        <w:t>）チーム間の勝敗は勝者数、</w:t>
      </w:r>
      <w:r w:rsidR="00E04509">
        <w:rPr>
          <w:rFonts w:hint="eastAsia"/>
          <w:sz w:val="24"/>
        </w:rPr>
        <w:t>総</w:t>
      </w:r>
      <w:r w:rsidR="00F06681" w:rsidRPr="004A4B85">
        <w:rPr>
          <w:rFonts w:hint="eastAsia"/>
          <w:sz w:val="24"/>
        </w:rPr>
        <w:t>本数の順で決する。</w:t>
      </w:r>
    </w:p>
    <w:p w14:paraId="7FB48707" w14:textId="17AE39E8" w:rsidR="00385673" w:rsidRDefault="00385673" w:rsidP="00F06681">
      <w:pPr>
        <w:rPr>
          <w:sz w:val="24"/>
        </w:rPr>
      </w:pPr>
      <w:r>
        <w:rPr>
          <w:rFonts w:hint="eastAsia"/>
          <w:sz w:val="24"/>
        </w:rPr>
        <w:t xml:space="preserve">　　　　　　　　　　</w:t>
      </w:r>
      <w:r w:rsidR="00F06681" w:rsidRPr="004A4B85">
        <w:rPr>
          <w:rFonts w:hint="eastAsia"/>
          <w:sz w:val="24"/>
        </w:rPr>
        <w:t>勝者数、</w:t>
      </w:r>
      <w:r w:rsidR="00F40A44">
        <w:rPr>
          <w:rFonts w:hint="eastAsia"/>
          <w:sz w:val="24"/>
        </w:rPr>
        <w:t>総</w:t>
      </w:r>
      <w:r w:rsidR="00F06681" w:rsidRPr="004A4B85">
        <w:rPr>
          <w:rFonts w:hint="eastAsia"/>
          <w:sz w:val="24"/>
        </w:rPr>
        <w:t>本数が同数の場合は、任意の</w:t>
      </w:r>
      <w:r w:rsidR="006258F9">
        <w:rPr>
          <w:rFonts w:hint="eastAsia"/>
          <w:sz w:val="24"/>
        </w:rPr>
        <w:t>代表者による１本</w:t>
      </w:r>
      <w:r w:rsidR="00F40A44">
        <w:rPr>
          <w:rFonts w:hint="eastAsia"/>
          <w:sz w:val="24"/>
        </w:rPr>
        <w:t>勝負で</w:t>
      </w:r>
      <w:r w:rsidR="00A65245">
        <w:rPr>
          <w:rFonts w:hint="eastAsia"/>
          <w:sz w:val="24"/>
        </w:rPr>
        <w:t>勝</w:t>
      </w:r>
    </w:p>
    <w:p w14:paraId="7031D22D" w14:textId="4AC49586" w:rsidR="006D1352" w:rsidRDefault="00385673" w:rsidP="00F06681">
      <w:pPr>
        <w:rPr>
          <w:sz w:val="24"/>
        </w:rPr>
      </w:pPr>
      <w:r>
        <w:rPr>
          <w:rFonts w:hint="eastAsia"/>
          <w:sz w:val="24"/>
        </w:rPr>
        <w:t xml:space="preserve">　　　　　　　　　　</w:t>
      </w:r>
      <w:r w:rsidR="006258F9">
        <w:rPr>
          <w:rFonts w:hint="eastAsia"/>
          <w:sz w:val="24"/>
        </w:rPr>
        <w:t>敗を決する。</w:t>
      </w:r>
      <w:r w:rsidR="00B24D52">
        <w:rPr>
          <w:rFonts w:hint="eastAsia"/>
          <w:sz w:val="24"/>
        </w:rPr>
        <w:t>試合時間は３分とし、試合時間内に勝敗が決しない場</w:t>
      </w:r>
    </w:p>
    <w:p w14:paraId="543FAEFA" w14:textId="77777777" w:rsidR="00B24D52" w:rsidRDefault="00B24D52" w:rsidP="00F06681">
      <w:pPr>
        <w:rPr>
          <w:sz w:val="24"/>
        </w:rPr>
      </w:pPr>
      <w:r>
        <w:rPr>
          <w:rFonts w:hint="eastAsia"/>
          <w:sz w:val="24"/>
        </w:rPr>
        <w:t xml:space="preserve">　　　　　　　　　　合は延長戦を行う。なお、延長戦に入ってからの試合時間は３分区</w:t>
      </w:r>
    </w:p>
    <w:p w14:paraId="5CC1FC19" w14:textId="21715FC1" w:rsidR="00B24D52" w:rsidRDefault="00B24D52" w:rsidP="00F06681">
      <w:pPr>
        <w:rPr>
          <w:sz w:val="24"/>
        </w:rPr>
      </w:pPr>
      <w:r>
        <w:rPr>
          <w:rFonts w:hint="eastAsia"/>
          <w:sz w:val="24"/>
        </w:rPr>
        <w:t xml:space="preserve">　　　　　　　　　　切りで、勝敗が決するまで継続する。</w:t>
      </w:r>
    </w:p>
    <w:p w14:paraId="2687A24D" w14:textId="0B661CA9" w:rsidR="00A65245" w:rsidRDefault="007F658C" w:rsidP="00F06681">
      <w:pPr>
        <w:rPr>
          <w:sz w:val="24"/>
        </w:rPr>
      </w:pPr>
      <w:r>
        <w:rPr>
          <w:rFonts w:hint="eastAsia"/>
          <w:sz w:val="24"/>
        </w:rPr>
        <w:t xml:space="preserve">　　　　　　　（</w:t>
      </w:r>
      <w:r w:rsidR="007937B1">
        <w:rPr>
          <w:rFonts w:hint="eastAsia"/>
          <w:sz w:val="24"/>
        </w:rPr>
        <w:t>５</w:t>
      </w:r>
      <w:r>
        <w:rPr>
          <w:rFonts w:hint="eastAsia"/>
          <w:sz w:val="24"/>
        </w:rPr>
        <w:t>）</w:t>
      </w:r>
      <w:r w:rsidR="007937B1">
        <w:rPr>
          <w:rFonts w:hint="eastAsia"/>
          <w:sz w:val="24"/>
        </w:rPr>
        <w:t>リーグ戦による試合は、３本勝負とし、試合時間は３分</w:t>
      </w:r>
      <w:r w:rsidR="00A65245">
        <w:rPr>
          <w:rFonts w:hint="eastAsia"/>
          <w:sz w:val="24"/>
        </w:rPr>
        <w:t>とする。</w:t>
      </w:r>
    </w:p>
    <w:p w14:paraId="481ABCAA" w14:textId="5C21822A" w:rsidR="00A65245" w:rsidRDefault="00A65245" w:rsidP="00F06681">
      <w:pPr>
        <w:rPr>
          <w:sz w:val="24"/>
        </w:rPr>
      </w:pPr>
      <w:r>
        <w:rPr>
          <w:rFonts w:hint="eastAsia"/>
          <w:sz w:val="24"/>
        </w:rPr>
        <w:t xml:space="preserve">　　　　　　　　　　</w:t>
      </w:r>
      <w:r w:rsidR="0036219C">
        <w:rPr>
          <w:rFonts w:hint="eastAsia"/>
          <w:sz w:val="24"/>
        </w:rPr>
        <w:t>勝負が決しない場合は引き分けとする。</w:t>
      </w:r>
    </w:p>
    <w:p w14:paraId="22E5F245" w14:textId="52D54839" w:rsidR="007937B1" w:rsidRDefault="00A65245" w:rsidP="00F06681">
      <w:pPr>
        <w:rPr>
          <w:sz w:val="24"/>
        </w:rPr>
      </w:pPr>
      <w:r>
        <w:rPr>
          <w:rFonts w:hint="eastAsia"/>
          <w:sz w:val="24"/>
        </w:rPr>
        <w:t xml:space="preserve">　　　　　　　　　　</w:t>
      </w:r>
      <w:r w:rsidR="0036219C">
        <w:rPr>
          <w:rFonts w:hint="eastAsia"/>
          <w:sz w:val="24"/>
        </w:rPr>
        <w:t>順位決定については、次の順により順位を決定する。</w:t>
      </w:r>
    </w:p>
    <w:p w14:paraId="6A8C0BC5" w14:textId="77777777" w:rsidR="007F658C" w:rsidRDefault="007F658C" w:rsidP="00F06681">
      <w:pPr>
        <w:rPr>
          <w:sz w:val="24"/>
        </w:rPr>
      </w:pPr>
      <w:r>
        <w:rPr>
          <w:rFonts w:hint="eastAsia"/>
          <w:sz w:val="24"/>
        </w:rPr>
        <w:t xml:space="preserve">　　　　　　　　　　</w:t>
      </w:r>
      <w:r w:rsidR="007937B1">
        <w:rPr>
          <w:rFonts w:hint="eastAsia"/>
          <w:sz w:val="24"/>
        </w:rPr>
        <w:t>①　勝ち数の多いチーム</w:t>
      </w:r>
    </w:p>
    <w:p w14:paraId="19AC6214" w14:textId="77777777" w:rsidR="007937B1" w:rsidRDefault="007937B1" w:rsidP="00F06681">
      <w:pPr>
        <w:rPr>
          <w:sz w:val="24"/>
        </w:rPr>
      </w:pPr>
      <w:r>
        <w:rPr>
          <w:rFonts w:hint="eastAsia"/>
          <w:sz w:val="24"/>
        </w:rPr>
        <w:t xml:space="preserve">　　　　　　　　　　②　負け数の少ないチーム</w:t>
      </w:r>
    </w:p>
    <w:p w14:paraId="053B671F" w14:textId="77777777" w:rsidR="00461FDA" w:rsidRDefault="00461FDA" w:rsidP="00F06681">
      <w:pPr>
        <w:rPr>
          <w:sz w:val="24"/>
        </w:rPr>
      </w:pPr>
      <w:r>
        <w:rPr>
          <w:rFonts w:hint="eastAsia"/>
          <w:sz w:val="24"/>
        </w:rPr>
        <w:t xml:space="preserve">　　　　　　　　　　③　勝者数の多いチーム</w:t>
      </w:r>
    </w:p>
    <w:p w14:paraId="52EFB92C" w14:textId="2E7D3E47" w:rsidR="007937B1" w:rsidRDefault="00461FDA" w:rsidP="00F06681">
      <w:pPr>
        <w:rPr>
          <w:sz w:val="24"/>
        </w:rPr>
      </w:pPr>
      <w:r>
        <w:rPr>
          <w:rFonts w:hint="eastAsia"/>
          <w:sz w:val="24"/>
        </w:rPr>
        <w:t xml:space="preserve">　　　　　　　　　　④</w:t>
      </w:r>
      <w:r w:rsidR="007937B1">
        <w:rPr>
          <w:rFonts w:hint="eastAsia"/>
          <w:sz w:val="24"/>
        </w:rPr>
        <w:t xml:space="preserve">　総本数の多いチーム</w:t>
      </w:r>
    </w:p>
    <w:p w14:paraId="519FAD91" w14:textId="12505E12" w:rsidR="00A62AE4" w:rsidRDefault="00461FDA" w:rsidP="00F06681">
      <w:pPr>
        <w:rPr>
          <w:sz w:val="24"/>
        </w:rPr>
      </w:pPr>
      <w:r>
        <w:rPr>
          <w:rFonts w:hint="eastAsia"/>
          <w:sz w:val="24"/>
        </w:rPr>
        <w:t xml:space="preserve">　　　　　　　　　　⑤</w:t>
      </w:r>
      <w:r w:rsidR="007937B1">
        <w:rPr>
          <w:rFonts w:hint="eastAsia"/>
          <w:sz w:val="24"/>
        </w:rPr>
        <w:t xml:space="preserve">　</w:t>
      </w:r>
      <w:r>
        <w:rPr>
          <w:rFonts w:hint="eastAsia"/>
          <w:sz w:val="24"/>
        </w:rPr>
        <w:t>①から④が同数の場合は、敗者数</w:t>
      </w:r>
      <w:r w:rsidR="00A62AE4">
        <w:rPr>
          <w:rFonts w:hint="eastAsia"/>
          <w:sz w:val="24"/>
        </w:rPr>
        <w:t>の少ないチームを上位とす</w:t>
      </w:r>
      <w:r w:rsidR="00B24D52">
        <w:rPr>
          <w:rFonts w:hint="eastAsia"/>
          <w:sz w:val="24"/>
        </w:rPr>
        <w:t>る。</w:t>
      </w:r>
    </w:p>
    <w:p w14:paraId="485ECD28" w14:textId="3A25B27E" w:rsidR="00B24D52" w:rsidRDefault="00461FDA" w:rsidP="00F06681">
      <w:pPr>
        <w:rPr>
          <w:sz w:val="24"/>
        </w:rPr>
      </w:pPr>
      <w:r>
        <w:rPr>
          <w:rFonts w:hint="eastAsia"/>
          <w:sz w:val="24"/>
        </w:rPr>
        <w:t xml:space="preserve">　　　　　　　　　　⑥　①～⑤までが全て同数の場合は</w:t>
      </w:r>
      <w:r w:rsidR="00632551">
        <w:rPr>
          <w:rFonts w:hint="eastAsia"/>
          <w:sz w:val="24"/>
        </w:rPr>
        <w:t>任意の</w:t>
      </w:r>
      <w:r>
        <w:rPr>
          <w:rFonts w:hint="eastAsia"/>
          <w:sz w:val="24"/>
        </w:rPr>
        <w:t>代表者</w:t>
      </w:r>
      <w:r w:rsidR="00A00E43">
        <w:rPr>
          <w:rFonts w:hint="eastAsia"/>
          <w:sz w:val="24"/>
        </w:rPr>
        <w:t>による１本勝負で</w:t>
      </w:r>
    </w:p>
    <w:p w14:paraId="415EA8FF" w14:textId="79A33137" w:rsidR="00F40A44" w:rsidRDefault="00B24D52" w:rsidP="00F06681">
      <w:pPr>
        <w:rPr>
          <w:sz w:val="24"/>
        </w:rPr>
      </w:pPr>
      <w:r>
        <w:rPr>
          <w:rFonts w:hint="eastAsia"/>
          <w:sz w:val="24"/>
        </w:rPr>
        <w:t xml:space="preserve">　　　　　　　　　　　　</w:t>
      </w:r>
      <w:r w:rsidR="00D0184C">
        <w:rPr>
          <w:rFonts w:hint="eastAsia"/>
          <w:sz w:val="24"/>
        </w:rPr>
        <w:t>勝敗を決する。</w:t>
      </w:r>
      <w:r w:rsidR="00F40A44">
        <w:rPr>
          <w:rFonts w:hint="eastAsia"/>
          <w:sz w:val="24"/>
        </w:rPr>
        <w:t>試合時間は３分とし、試合時間内に勝敗が決し</w:t>
      </w:r>
    </w:p>
    <w:p w14:paraId="3BC4737B" w14:textId="6E0014B6" w:rsidR="00D0184C" w:rsidRDefault="00D0184C" w:rsidP="00F06681">
      <w:pPr>
        <w:rPr>
          <w:sz w:val="24"/>
        </w:rPr>
      </w:pPr>
      <w:r>
        <w:rPr>
          <w:rFonts w:hint="eastAsia"/>
          <w:sz w:val="24"/>
        </w:rPr>
        <w:t xml:space="preserve">　　　　　　　　　　　　</w:t>
      </w:r>
      <w:r w:rsidR="00F40A44">
        <w:rPr>
          <w:rFonts w:hint="eastAsia"/>
          <w:sz w:val="24"/>
        </w:rPr>
        <w:t>ない場合は延長戦を行う。なお、延長に入ってからの試合時間</w:t>
      </w:r>
    </w:p>
    <w:p w14:paraId="4086FDF8" w14:textId="4324903D" w:rsidR="00F40A44" w:rsidRDefault="00F40A44" w:rsidP="00F06681">
      <w:pPr>
        <w:rPr>
          <w:sz w:val="24"/>
        </w:rPr>
      </w:pPr>
      <w:r>
        <w:rPr>
          <w:rFonts w:hint="eastAsia"/>
          <w:sz w:val="24"/>
        </w:rPr>
        <w:t xml:space="preserve">　　　　　　　　　　　　は３分区切りで、勝敗が</w:t>
      </w:r>
      <w:r w:rsidR="00047F3E">
        <w:rPr>
          <w:rFonts w:hint="eastAsia"/>
          <w:sz w:val="24"/>
        </w:rPr>
        <w:t>決するまで継続する。</w:t>
      </w:r>
    </w:p>
    <w:p w14:paraId="6038FD0A" w14:textId="77777777" w:rsidR="008D182F" w:rsidRDefault="008D182F" w:rsidP="00F06681">
      <w:pPr>
        <w:rPr>
          <w:sz w:val="24"/>
        </w:rPr>
      </w:pPr>
    </w:p>
    <w:p w14:paraId="055049D2" w14:textId="180E679C" w:rsidR="007E6660" w:rsidRPr="004A4B85" w:rsidRDefault="00385673" w:rsidP="00AA7984">
      <w:pPr>
        <w:rPr>
          <w:sz w:val="24"/>
        </w:rPr>
      </w:pPr>
      <w:r w:rsidRPr="00385673">
        <w:rPr>
          <w:rFonts w:ascii="ＭＳ 明朝" w:hAnsi="ＭＳ 明朝" w:hint="eastAsia"/>
          <w:sz w:val="24"/>
        </w:rPr>
        <w:t>11</w:t>
      </w:r>
      <w:r w:rsidR="007E6660" w:rsidRPr="004A4B85">
        <w:rPr>
          <w:rFonts w:hint="eastAsia"/>
          <w:sz w:val="24"/>
        </w:rPr>
        <w:t xml:space="preserve">　</w:t>
      </w:r>
      <w:r w:rsidR="007E6660" w:rsidRPr="00385673">
        <w:rPr>
          <w:rFonts w:hint="eastAsia"/>
          <w:spacing w:val="120"/>
          <w:kern w:val="0"/>
          <w:sz w:val="24"/>
          <w:fitText w:val="960" w:id="-196905984"/>
        </w:rPr>
        <w:t>参加</w:t>
      </w:r>
      <w:r w:rsidR="007E6660" w:rsidRPr="00385673">
        <w:rPr>
          <w:rFonts w:hint="eastAsia"/>
          <w:kern w:val="0"/>
          <w:sz w:val="24"/>
          <w:fitText w:val="960" w:id="-196905984"/>
        </w:rPr>
        <w:t>費</w:t>
      </w:r>
      <w:r w:rsidR="007E6660" w:rsidRPr="004A4B85">
        <w:rPr>
          <w:rFonts w:hint="eastAsia"/>
          <w:sz w:val="24"/>
        </w:rPr>
        <w:t xml:space="preserve">　</w:t>
      </w:r>
      <w:r w:rsidR="00754022">
        <w:rPr>
          <w:rFonts w:hint="eastAsia"/>
          <w:sz w:val="24"/>
        </w:rPr>
        <w:t>（１）</w:t>
      </w:r>
      <w:r w:rsidR="00754022" w:rsidRPr="00942703">
        <w:rPr>
          <w:rFonts w:hint="eastAsia"/>
          <w:spacing w:val="80"/>
          <w:kern w:val="0"/>
          <w:sz w:val="24"/>
          <w:fitText w:val="1200" w:id="-733746175"/>
        </w:rPr>
        <w:t>一般の</w:t>
      </w:r>
      <w:r w:rsidR="00754022" w:rsidRPr="00942703">
        <w:rPr>
          <w:rFonts w:hint="eastAsia"/>
          <w:kern w:val="0"/>
          <w:sz w:val="24"/>
          <w:fitText w:val="1200" w:id="-733746175"/>
        </w:rPr>
        <w:t>部</w:t>
      </w:r>
      <w:r w:rsidR="00754022">
        <w:rPr>
          <w:rFonts w:hint="eastAsia"/>
          <w:sz w:val="24"/>
        </w:rPr>
        <w:t xml:space="preserve">　１チーム　６，０００円</w:t>
      </w:r>
    </w:p>
    <w:p w14:paraId="742CA0F4" w14:textId="77777777" w:rsidR="00754022" w:rsidRDefault="00754022" w:rsidP="007E6660">
      <w:pPr>
        <w:rPr>
          <w:sz w:val="24"/>
        </w:rPr>
      </w:pPr>
      <w:r>
        <w:rPr>
          <w:rFonts w:hint="eastAsia"/>
          <w:sz w:val="24"/>
        </w:rPr>
        <w:t xml:space="preserve">　　　　　　　（</w:t>
      </w:r>
      <w:r w:rsidR="0067095E">
        <w:rPr>
          <w:rFonts w:hint="eastAsia"/>
          <w:sz w:val="24"/>
        </w:rPr>
        <w:t>２</w:t>
      </w:r>
      <w:r>
        <w:rPr>
          <w:rFonts w:hint="eastAsia"/>
          <w:sz w:val="24"/>
        </w:rPr>
        <w:t>）</w:t>
      </w:r>
      <w:r w:rsidRPr="00942703">
        <w:rPr>
          <w:rFonts w:hint="eastAsia"/>
          <w:kern w:val="0"/>
          <w:sz w:val="24"/>
        </w:rPr>
        <w:t>シニアの部</w:t>
      </w:r>
      <w:r w:rsidR="00270B57">
        <w:rPr>
          <w:rFonts w:hint="eastAsia"/>
          <w:sz w:val="24"/>
        </w:rPr>
        <w:t xml:space="preserve">　</w:t>
      </w:r>
      <w:r>
        <w:rPr>
          <w:rFonts w:hint="eastAsia"/>
          <w:sz w:val="24"/>
        </w:rPr>
        <w:t>１チーム　４，０００円</w:t>
      </w:r>
    </w:p>
    <w:p w14:paraId="6F279C29" w14:textId="77777777" w:rsidR="008D182F" w:rsidRPr="004A4B85" w:rsidRDefault="008D182F" w:rsidP="007E6660">
      <w:pPr>
        <w:rPr>
          <w:sz w:val="24"/>
        </w:rPr>
      </w:pPr>
    </w:p>
    <w:p w14:paraId="5D9EC3E8" w14:textId="754718FF" w:rsidR="0067095E" w:rsidRDefault="00385673" w:rsidP="00D30B63">
      <w:pPr>
        <w:rPr>
          <w:sz w:val="24"/>
        </w:rPr>
      </w:pPr>
      <w:r w:rsidRPr="00385673">
        <w:rPr>
          <w:rFonts w:ascii="ＭＳ 明朝" w:hAnsi="ＭＳ 明朝" w:hint="eastAsia"/>
          <w:sz w:val="24"/>
        </w:rPr>
        <w:t>12</w:t>
      </w:r>
      <w:r w:rsidR="00D95278" w:rsidRPr="004A4B85">
        <w:rPr>
          <w:rFonts w:hint="eastAsia"/>
          <w:sz w:val="24"/>
        </w:rPr>
        <w:t xml:space="preserve">　</w:t>
      </w:r>
      <w:r w:rsidR="00116A23">
        <w:rPr>
          <w:rFonts w:hint="eastAsia"/>
          <w:sz w:val="24"/>
        </w:rPr>
        <w:t xml:space="preserve">表　　</w:t>
      </w:r>
      <w:r w:rsidR="009D0B42" w:rsidRPr="004A4B85">
        <w:rPr>
          <w:rFonts w:hint="eastAsia"/>
          <w:sz w:val="24"/>
        </w:rPr>
        <w:t xml:space="preserve">彰　</w:t>
      </w:r>
      <w:r w:rsidR="00116A23">
        <w:rPr>
          <w:rFonts w:hint="eastAsia"/>
          <w:sz w:val="24"/>
        </w:rPr>
        <w:t xml:space="preserve">　</w:t>
      </w:r>
      <w:r w:rsidR="00684055" w:rsidRPr="004A4B85">
        <w:rPr>
          <w:rFonts w:hint="eastAsia"/>
          <w:sz w:val="24"/>
        </w:rPr>
        <w:t>一般</w:t>
      </w:r>
      <w:r w:rsidR="00C62C65" w:rsidRPr="004A4B85">
        <w:rPr>
          <w:rFonts w:hint="eastAsia"/>
          <w:sz w:val="24"/>
        </w:rPr>
        <w:t>の部</w:t>
      </w:r>
      <w:r w:rsidR="00294028">
        <w:rPr>
          <w:rFonts w:hint="eastAsia"/>
          <w:sz w:val="24"/>
        </w:rPr>
        <w:t>優勝チームには、賞状と優勝旗、副賞を授与</w:t>
      </w:r>
      <w:r w:rsidR="0067095E">
        <w:rPr>
          <w:rFonts w:hint="eastAsia"/>
          <w:sz w:val="24"/>
        </w:rPr>
        <w:t>する。</w:t>
      </w:r>
    </w:p>
    <w:p w14:paraId="2ECE9497" w14:textId="77777777" w:rsidR="00512E01" w:rsidRDefault="00512E01" w:rsidP="009D0B42">
      <w:pPr>
        <w:rPr>
          <w:sz w:val="24"/>
        </w:rPr>
      </w:pPr>
      <w:r>
        <w:rPr>
          <w:rFonts w:hint="eastAsia"/>
          <w:sz w:val="24"/>
        </w:rPr>
        <w:t xml:space="preserve">　　　　　　　　</w:t>
      </w:r>
      <w:r w:rsidR="00685DA5">
        <w:rPr>
          <w:rFonts w:hint="eastAsia"/>
          <w:sz w:val="24"/>
        </w:rPr>
        <w:t>準優勝・第３位（２チーム）に賞状と副賞をそれぞれ授与する。</w:t>
      </w:r>
    </w:p>
    <w:p w14:paraId="639B58F1" w14:textId="77777777" w:rsidR="00B24D52" w:rsidRDefault="00512E01" w:rsidP="00B24D52">
      <w:pPr>
        <w:rPr>
          <w:sz w:val="24"/>
        </w:rPr>
      </w:pPr>
      <w:r>
        <w:rPr>
          <w:rFonts w:hint="eastAsia"/>
          <w:sz w:val="24"/>
        </w:rPr>
        <w:t xml:space="preserve">　　　　　　　　</w:t>
      </w:r>
      <w:r w:rsidR="00C62C65" w:rsidRPr="004A4B85">
        <w:rPr>
          <w:rFonts w:hint="eastAsia"/>
          <w:sz w:val="24"/>
        </w:rPr>
        <w:t>シニアの部については、</w:t>
      </w:r>
      <w:r w:rsidR="00E96254">
        <w:rPr>
          <w:rFonts w:hint="eastAsia"/>
          <w:sz w:val="24"/>
        </w:rPr>
        <w:t>優勝・準</w:t>
      </w:r>
      <w:r w:rsidR="00685DA5">
        <w:rPr>
          <w:rFonts w:hint="eastAsia"/>
          <w:sz w:val="24"/>
        </w:rPr>
        <w:t>優勝・第３位（２チーム）に</w:t>
      </w:r>
      <w:r w:rsidR="00C62C65" w:rsidRPr="004A4B85">
        <w:rPr>
          <w:rFonts w:hint="eastAsia"/>
          <w:sz w:val="24"/>
        </w:rPr>
        <w:t>賞状と副</w:t>
      </w:r>
    </w:p>
    <w:p w14:paraId="6B0D1F4A" w14:textId="1B3A12C6" w:rsidR="00C62C65" w:rsidRPr="004A4B85" w:rsidRDefault="00B24D52" w:rsidP="00B24D52">
      <w:pPr>
        <w:rPr>
          <w:sz w:val="24"/>
        </w:rPr>
      </w:pPr>
      <w:r>
        <w:rPr>
          <w:rFonts w:hint="eastAsia"/>
          <w:sz w:val="24"/>
        </w:rPr>
        <w:t xml:space="preserve">　　　　　　　　</w:t>
      </w:r>
      <w:r w:rsidR="00C62C65" w:rsidRPr="004A4B85">
        <w:rPr>
          <w:rFonts w:hint="eastAsia"/>
          <w:sz w:val="24"/>
        </w:rPr>
        <w:t>賞を授与する。</w:t>
      </w:r>
    </w:p>
    <w:p w14:paraId="7176525D" w14:textId="77855CEB" w:rsidR="003D7392" w:rsidRDefault="00385673" w:rsidP="009D0B42">
      <w:pPr>
        <w:rPr>
          <w:sz w:val="24"/>
        </w:rPr>
      </w:pPr>
      <w:r>
        <w:rPr>
          <w:rFonts w:hint="eastAsia"/>
          <w:sz w:val="24"/>
        </w:rPr>
        <w:t xml:space="preserve">　　　　　　　　</w:t>
      </w:r>
      <w:r w:rsidR="00CD1165" w:rsidRPr="004A4B85">
        <w:rPr>
          <w:rFonts w:hint="eastAsia"/>
          <w:sz w:val="24"/>
        </w:rPr>
        <w:t>なお、</w:t>
      </w:r>
      <w:r w:rsidR="00AE2CA0">
        <w:rPr>
          <w:rFonts w:hint="eastAsia"/>
          <w:sz w:val="24"/>
        </w:rPr>
        <w:t>一般</w:t>
      </w:r>
      <w:r w:rsidR="00942703">
        <w:rPr>
          <w:rFonts w:hint="eastAsia"/>
          <w:sz w:val="24"/>
        </w:rPr>
        <w:t>の部</w:t>
      </w:r>
      <w:r w:rsidR="000A7E50">
        <w:rPr>
          <w:rFonts w:hint="eastAsia"/>
          <w:sz w:val="24"/>
        </w:rPr>
        <w:t>１</w:t>
      </w:r>
      <w:r w:rsidR="00294028">
        <w:rPr>
          <w:rFonts w:hint="eastAsia"/>
          <w:sz w:val="24"/>
        </w:rPr>
        <w:t>人</w:t>
      </w:r>
      <w:r w:rsidR="00221F4D">
        <w:rPr>
          <w:rFonts w:hint="eastAsia"/>
          <w:sz w:val="24"/>
        </w:rPr>
        <w:t>、シニア</w:t>
      </w:r>
      <w:r w:rsidR="00942703">
        <w:rPr>
          <w:rFonts w:hint="eastAsia"/>
          <w:sz w:val="24"/>
        </w:rPr>
        <w:t>の部</w:t>
      </w:r>
      <w:r w:rsidR="00221F4D">
        <w:rPr>
          <w:rFonts w:hint="eastAsia"/>
          <w:sz w:val="24"/>
        </w:rPr>
        <w:t>１人に</w:t>
      </w:r>
      <w:r w:rsidR="0067095E">
        <w:rPr>
          <w:rFonts w:hint="eastAsia"/>
          <w:sz w:val="24"/>
        </w:rPr>
        <w:t>優秀選手賞</w:t>
      </w:r>
      <w:r w:rsidR="000A7E50">
        <w:rPr>
          <w:rFonts w:hint="eastAsia"/>
          <w:sz w:val="24"/>
        </w:rPr>
        <w:t>を</w:t>
      </w:r>
      <w:r w:rsidR="00CD1165" w:rsidRPr="004A4B85">
        <w:rPr>
          <w:rFonts w:hint="eastAsia"/>
          <w:sz w:val="24"/>
        </w:rPr>
        <w:t>授与す</w:t>
      </w:r>
      <w:r w:rsidR="00221F4D">
        <w:rPr>
          <w:rFonts w:hint="eastAsia"/>
          <w:sz w:val="24"/>
        </w:rPr>
        <w:t>る。</w:t>
      </w:r>
    </w:p>
    <w:p w14:paraId="1258EB7D" w14:textId="77777777" w:rsidR="00162F6A" w:rsidRPr="00942703" w:rsidRDefault="00162F6A" w:rsidP="009D0B42">
      <w:pPr>
        <w:rPr>
          <w:sz w:val="24"/>
        </w:rPr>
      </w:pPr>
    </w:p>
    <w:p w14:paraId="784EC903" w14:textId="2A67A3E8" w:rsidR="007E6660" w:rsidRPr="004A4B85" w:rsidRDefault="00385673" w:rsidP="007E6660">
      <w:pPr>
        <w:rPr>
          <w:rFonts w:ascii="ＭＳ 明朝" w:hAnsi="ＭＳ 明朝"/>
          <w:sz w:val="24"/>
        </w:rPr>
      </w:pPr>
      <w:r>
        <w:rPr>
          <w:rFonts w:ascii="ＭＳ 明朝" w:hAnsi="ＭＳ 明朝" w:hint="eastAsia"/>
          <w:sz w:val="24"/>
        </w:rPr>
        <w:t>13</w:t>
      </w:r>
      <w:r w:rsidR="007E6660" w:rsidRPr="004A4B85">
        <w:rPr>
          <w:rFonts w:ascii="ＭＳ 明朝" w:hAnsi="ＭＳ 明朝" w:hint="eastAsia"/>
          <w:sz w:val="24"/>
        </w:rPr>
        <w:t xml:space="preserve">　安全</w:t>
      </w:r>
      <w:r w:rsidR="00ED1292">
        <w:rPr>
          <w:rFonts w:ascii="ＭＳ 明朝" w:hAnsi="ＭＳ 明朝" w:hint="eastAsia"/>
          <w:sz w:val="24"/>
        </w:rPr>
        <w:t>管理</w:t>
      </w:r>
      <w:r w:rsidR="00512E01">
        <w:rPr>
          <w:rFonts w:ascii="ＭＳ 明朝" w:hAnsi="ＭＳ 明朝" w:hint="eastAsia"/>
          <w:sz w:val="24"/>
        </w:rPr>
        <w:t xml:space="preserve">　　</w:t>
      </w:r>
      <w:r w:rsidR="00455DBE" w:rsidRPr="004A4B85">
        <w:rPr>
          <w:rFonts w:ascii="ＭＳ 明朝" w:hAnsi="ＭＳ 明朝" w:hint="eastAsia"/>
          <w:sz w:val="24"/>
        </w:rPr>
        <w:t>出場者は、各自十分健康管理に留意して大</w:t>
      </w:r>
      <w:r w:rsidR="007E6660" w:rsidRPr="004A4B85">
        <w:rPr>
          <w:rFonts w:ascii="ＭＳ 明朝" w:hAnsi="ＭＳ 明朝" w:hint="eastAsia"/>
          <w:sz w:val="24"/>
        </w:rPr>
        <w:t>会に出場すること。</w:t>
      </w:r>
    </w:p>
    <w:p w14:paraId="0182778C" w14:textId="1A23028A" w:rsidR="00385673" w:rsidRDefault="007E6660" w:rsidP="007E6660">
      <w:pPr>
        <w:rPr>
          <w:rFonts w:ascii="ＭＳ 明朝" w:hAnsi="ＭＳ 明朝"/>
          <w:sz w:val="24"/>
        </w:rPr>
      </w:pPr>
      <w:r w:rsidRPr="004A4B85">
        <w:rPr>
          <w:rFonts w:ascii="ＭＳ 明朝" w:hAnsi="ＭＳ 明朝" w:hint="eastAsia"/>
          <w:sz w:val="24"/>
        </w:rPr>
        <w:t xml:space="preserve">　　　　</w:t>
      </w:r>
      <w:r w:rsidR="00722AB8">
        <w:rPr>
          <w:rFonts w:ascii="ＭＳ 明朝" w:hAnsi="ＭＳ 明朝" w:hint="eastAsia"/>
          <w:sz w:val="24"/>
        </w:rPr>
        <w:t xml:space="preserve">　</w:t>
      </w:r>
      <w:r w:rsidR="00385673">
        <w:rPr>
          <w:rFonts w:ascii="ＭＳ 明朝" w:hAnsi="ＭＳ 明朝" w:hint="eastAsia"/>
          <w:sz w:val="24"/>
        </w:rPr>
        <w:t xml:space="preserve">　　　</w:t>
      </w:r>
      <w:r w:rsidR="00512E01">
        <w:rPr>
          <w:rFonts w:ascii="ＭＳ 明朝" w:hAnsi="ＭＳ 明朝" w:hint="eastAsia"/>
          <w:sz w:val="24"/>
        </w:rPr>
        <w:t>出場者には主催者側で１日</w:t>
      </w:r>
      <w:r w:rsidR="00722AB8">
        <w:rPr>
          <w:rFonts w:ascii="ＭＳ 明朝" w:hAnsi="ＭＳ 明朝" w:hint="eastAsia"/>
          <w:sz w:val="24"/>
        </w:rPr>
        <w:t>傷害保険に加入するが、傷害等発生の場</w:t>
      </w:r>
      <w:r w:rsidR="00116A23">
        <w:rPr>
          <w:rFonts w:ascii="ＭＳ 明朝" w:hAnsi="ＭＳ 明朝" w:hint="eastAsia"/>
          <w:sz w:val="24"/>
        </w:rPr>
        <w:t>合</w:t>
      </w:r>
      <w:r w:rsidR="00B24D52">
        <w:rPr>
          <w:rFonts w:ascii="ＭＳ 明朝" w:hAnsi="ＭＳ 明朝" w:hint="eastAsia"/>
          <w:sz w:val="24"/>
        </w:rPr>
        <w:t>は</w:t>
      </w:r>
    </w:p>
    <w:p w14:paraId="0530E84A" w14:textId="4C2531A3" w:rsidR="00722AB8" w:rsidRDefault="00385673" w:rsidP="007E6660">
      <w:pPr>
        <w:rPr>
          <w:rFonts w:ascii="ＭＳ 明朝" w:hAnsi="ＭＳ 明朝"/>
          <w:sz w:val="24"/>
        </w:rPr>
      </w:pPr>
      <w:r>
        <w:rPr>
          <w:rFonts w:ascii="ＭＳ 明朝" w:hAnsi="ＭＳ 明朝" w:hint="eastAsia"/>
          <w:sz w:val="24"/>
        </w:rPr>
        <w:t xml:space="preserve">　　　　　　　　</w:t>
      </w:r>
      <w:r w:rsidR="00116A23">
        <w:rPr>
          <w:rFonts w:ascii="ＭＳ 明朝" w:hAnsi="ＭＳ 明朝" w:hint="eastAsia"/>
          <w:sz w:val="24"/>
        </w:rPr>
        <w:t>当連盟が加入している</w:t>
      </w:r>
      <w:r w:rsidR="00685DA5">
        <w:rPr>
          <w:rFonts w:ascii="ＭＳ 明朝" w:hAnsi="ＭＳ 明朝" w:hint="eastAsia"/>
          <w:sz w:val="24"/>
        </w:rPr>
        <w:t>保険の</w:t>
      </w:r>
      <w:r w:rsidR="00116A23">
        <w:rPr>
          <w:rFonts w:ascii="ＭＳ 明朝" w:hAnsi="ＭＳ 明朝" w:hint="eastAsia"/>
          <w:sz w:val="24"/>
        </w:rPr>
        <w:t>範囲内で対応する。</w:t>
      </w:r>
    </w:p>
    <w:p w14:paraId="404C1BBA" w14:textId="77777777" w:rsidR="008D182F" w:rsidRDefault="008D182F" w:rsidP="007E6660">
      <w:pPr>
        <w:rPr>
          <w:rFonts w:ascii="ＭＳ 明朝" w:hAnsi="ＭＳ 明朝"/>
          <w:sz w:val="24"/>
        </w:rPr>
      </w:pPr>
    </w:p>
    <w:p w14:paraId="42D0806D" w14:textId="77777777" w:rsidR="007E6660" w:rsidRPr="004A4B85" w:rsidRDefault="00385673" w:rsidP="007E6660">
      <w:pPr>
        <w:rPr>
          <w:rFonts w:ascii="ＭＳ 明朝" w:hAnsi="ＭＳ 明朝"/>
          <w:sz w:val="24"/>
        </w:rPr>
      </w:pPr>
      <w:r>
        <w:rPr>
          <w:rFonts w:ascii="ＭＳ 明朝" w:hAnsi="ＭＳ 明朝" w:hint="eastAsia"/>
          <w:sz w:val="24"/>
        </w:rPr>
        <w:t>14</w:t>
      </w:r>
      <w:r w:rsidR="007E6660" w:rsidRPr="004A4B85">
        <w:rPr>
          <w:rFonts w:ascii="ＭＳ 明朝" w:hAnsi="ＭＳ 明朝" w:hint="eastAsia"/>
          <w:sz w:val="24"/>
        </w:rPr>
        <w:t xml:space="preserve">　個人情報保護法への対応</w:t>
      </w:r>
    </w:p>
    <w:p w14:paraId="53DBA59F" w14:textId="473F0975" w:rsidR="00385673" w:rsidRDefault="007E6660" w:rsidP="007E6660">
      <w:pPr>
        <w:rPr>
          <w:rFonts w:ascii="ＭＳ 明朝" w:hAnsi="ＭＳ 明朝"/>
          <w:sz w:val="24"/>
        </w:rPr>
      </w:pPr>
      <w:r w:rsidRPr="004A4B85">
        <w:rPr>
          <w:rFonts w:ascii="ＭＳ 明朝" w:hAnsi="ＭＳ 明朝" w:hint="eastAsia"/>
          <w:sz w:val="24"/>
        </w:rPr>
        <w:t xml:space="preserve">　　　　</w:t>
      </w:r>
      <w:r w:rsidR="000A7E50">
        <w:rPr>
          <w:rFonts w:ascii="ＭＳ 明朝" w:hAnsi="ＭＳ 明朝" w:hint="eastAsia"/>
          <w:sz w:val="24"/>
        </w:rPr>
        <w:t xml:space="preserve">　</w:t>
      </w:r>
      <w:r w:rsidR="00512E01">
        <w:rPr>
          <w:rFonts w:ascii="ＭＳ 明朝" w:hAnsi="ＭＳ 明朝" w:hint="eastAsia"/>
          <w:sz w:val="24"/>
        </w:rPr>
        <w:t xml:space="preserve">　　　</w:t>
      </w:r>
      <w:r w:rsidRPr="004A4B85">
        <w:rPr>
          <w:rFonts w:ascii="ＭＳ 明朝" w:hAnsi="ＭＳ 明朝" w:hint="eastAsia"/>
          <w:sz w:val="24"/>
        </w:rPr>
        <w:t>申込書に記載される個人情報（称号・段位、漢字氏名、カナ氏名、</w:t>
      </w:r>
      <w:r w:rsidR="00B24D52">
        <w:rPr>
          <w:rFonts w:ascii="ＭＳ 明朝" w:hAnsi="ＭＳ 明朝" w:hint="eastAsia"/>
          <w:sz w:val="24"/>
        </w:rPr>
        <w:t>年齢、</w:t>
      </w:r>
    </w:p>
    <w:p w14:paraId="38D9BD7F" w14:textId="77777777" w:rsidR="00B24D52" w:rsidRDefault="00385673" w:rsidP="007E6660">
      <w:pPr>
        <w:rPr>
          <w:rFonts w:ascii="ＭＳ 明朝" w:hAnsi="ＭＳ 明朝"/>
          <w:sz w:val="24"/>
        </w:rPr>
      </w:pPr>
      <w:r>
        <w:rPr>
          <w:rFonts w:ascii="ＭＳ 明朝" w:hAnsi="ＭＳ 明朝" w:hint="eastAsia"/>
          <w:sz w:val="24"/>
        </w:rPr>
        <w:t xml:space="preserve">　　　　　　　　</w:t>
      </w:r>
      <w:r w:rsidR="007E6660" w:rsidRPr="004A4B85">
        <w:rPr>
          <w:rFonts w:ascii="ＭＳ 明朝" w:hAnsi="ＭＳ 明朝" w:hint="eastAsia"/>
          <w:sz w:val="24"/>
        </w:rPr>
        <w:t>生年</w:t>
      </w:r>
      <w:r w:rsidR="009F32AF" w:rsidRPr="004A4B85">
        <w:rPr>
          <w:rFonts w:ascii="ＭＳ 明朝" w:hAnsi="ＭＳ 明朝" w:hint="eastAsia"/>
          <w:sz w:val="24"/>
        </w:rPr>
        <w:t>月日、住所、電話番号、職業等）は、熊本県剣道連盟が実施する本</w:t>
      </w:r>
    </w:p>
    <w:p w14:paraId="045ECC23" w14:textId="631571B1" w:rsidR="00512E01" w:rsidRDefault="00B24D52" w:rsidP="007E6660">
      <w:pPr>
        <w:rPr>
          <w:rFonts w:ascii="ＭＳ 明朝" w:hAnsi="ＭＳ 明朝"/>
          <w:sz w:val="24"/>
        </w:rPr>
      </w:pPr>
      <w:r>
        <w:rPr>
          <w:rFonts w:ascii="ＭＳ 明朝" w:hAnsi="ＭＳ 明朝" w:hint="eastAsia"/>
          <w:sz w:val="24"/>
        </w:rPr>
        <w:t xml:space="preserve">　　　　　　　　</w:t>
      </w:r>
      <w:r w:rsidR="009F32AF" w:rsidRPr="004A4B85">
        <w:rPr>
          <w:rFonts w:ascii="ＭＳ 明朝" w:hAnsi="ＭＳ 明朝" w:hint="eastAsia"/>
          <w:sz w:val="24"/>
        </w:rPr>
        <w:t>大</w:t>
      </w:r>
      <w:r w:rsidR="007E6660" w:rsidRPr="004A4B85">
        <w:rPr>
          <w:rFonts w:ascii="ＭＳ 明朝" w:hAnsi="ＭＳ 明朝" w:hint="eastAsia"/>
          <w:sz w:val="24"/>
        </w:rPr>
        <w:t>会運営</w:t>
      </w:r>
      <w:r w:rsidR="009F32AF" w:rsidRPr="004A4B85">
        <w:rPr>
          <w:rFonts w:ascii="ＭＳ 明朝" w:hAnsi="ＭＳ 明朝" w:hint="eastAsia"/>
          <w:sz w:val="24"/>
        </w:rPr>
        <w:t>の</w:t>
      </w:r>
      <w:r w:rsidR="007E6660" w:rsidRPr="004A4B85">
        <w:rPr>
          <w:rFonts w:ascii="ＭＳ 明朝" w:hAnsi="ＭＳ 明朝" w:hint="eastAsia"/>
          <w:sz w:val="24"/>
        </w:rPr>
        <w:t>ために利用する。</w:t>
      </w:r>
    </w:p>
    <w:p w14:paraId="47B4B784" w14:textId="77777777" w:rsidR="00B24D52" w:rsidRDefault="00512E01" w:rsidP="007E6660">
      <w:pPr>
        <w:rPr>
          <w:rFonts w:ascii="ＭＳ 明朝" w:hAnsi="ＭＳ 明朝"/>
          <w:sz w:val="24"/>
        </w:rPr>
      </w:pPr>
      <w:r>
        <w:rPr>
          <w:rFonts w:ascii="ＭＳ 明朝" w:hAnsi="ＭＳ 明朝" w:hint="eastAsia"/>
          <w:sz w:val="24"/>
        </w:rPr>
        <w:t xml:space="preserve">　　　　　　　　</w:t>
      </w:r>
      <w:r w:rsidR="007E6660" w:rsidRPr="004A4B85">
        <w:rPr>
          <w:rFonts w:ascii="ＭＳ 明朝" w:hAnsi="ＭＳ 明朝" w:hint="eastAsia"/>
          <w:sz w:val="24"/>
        </w:rPr>
        <w:t>なお、氏名、年齢、所属等の最小限の個人情報は必要の都</w:t>
      </w:r>
      <w:r w:rsidR="0042122E" w:rsidRPr="004A4B85">
        <w:rPr>
          <w:rFonts w:ascii="ＭＳ 明朝" w:hAnsi="ＭＳ 明朝" w:hint="eastAsia"/>
          <w:sz w:val="24"/>
        </w:rPr>
        <w:t>度、目的に合</w:t>
      </w:r>
    </w:p>
    <w:p w14:paraId="3BF663CC" w14:textId="54095E47" w:rsidR="00512E01" w:rsidRDefault="00B24D52" w:rsidP="007E6660">
      <w:pPr>
        <w:rPr>
          <w:rFonts w:ascii="ＭＳ 明朝" w:hAnsi="ＭＳ 明朝"/>
          <w:sz w:val="24"/>
        </w:rPr>
      </w:pPr>
      <w:r>
        <w:rPr>
          <w:rFonts w:ascii="ＭＳ 明朝" w:hAnsi="ＭＳ 明朝" w:hint="eastAsia"/>
          <w:sz w:val="24"/>
        </w:rPr>
        <w:t xml:space="preserve">　　　　　　　　</w:t>
      </w:r>
      <w:r w:rsidR="0042122E" w:rsidRPr="004A4B85">
        <w:rPr>
          <w:rFonts w:ascii="ＭＳ 明朝" w:hAnsi="ＭＳ 明朝" w:hint="eastAsia"/>
          <w:sz w:val="24"/>
        </w:rPr>
        <w:t>わせ公表</w:t>
      </w:r>
      <w:r w:rsidR="007E6660" w:rsidRPr="004A4B85">
        <w:rPr>
          <w:rFonts w:ascii="ＭＳ 明朝" w:hAnsi="ＭＳ 明朝" w:hint="eastAsia"/>
          <w:sz w:val="24"/>
        </w:rPr>
        <w:t>媒体（掲示用紙、ホームページ等）に公表することがある。</w:t>
      </w:r>
    </w:p>
    <w:p w14:paraId="765F62F2" w14:textId="5607EFF3" w:rsidR="00385673" w:rsidRDefault="00512E01" w:rsidP="007E6660">
      <w:pPr>
        <w:rPr>
          <w:rFonts w:ascii="ＭＳ 明朝" w:hAnsi="ＭＳ 明朝"/>
          <w:sz w:val="24"/>
        </w:rPr>
      </w:pPr>
      <w:r>
        <w:rPr>
          <w:rFonts w:ascii="ＭＳ 明朝" w:hAnsi="ＭＳ 明朝" w:hint="eastAsia"/>
          <w:sz w:val="24"/>
        </w:rPr>
        <w:t xml:space="preserve">　　　　　　　　</w:t>
      </w:r>
      <w:r w:rsidR="007E6660" w:rsidRPr="004A4B85">
        <w:rPr>
          <w:rFonts w:ascii="ＭＳ 明朝" w:hAnsi="ＭＳ 明朝" w:hint="eastAsia"/>
          <w:sz w:val="24"/>
        </w:rPr>
        <w:t>更に剣道の普及発展のためマスコミ関係者に必要な個人情報を提供す</w:t>
      </w:r>
      <w:r w:rsidR="00B24D52">
        <w:rPr>
          <w:rFonts w:ascii="ＭＳ 明朝" w:hAnsi="ＭＳ 明朝" w:hint="eastAsia"/>
          <w:sz w:val="24"/>
        </w:rPr>
        <w:t>る</w:t>
      </w:r>
    </w:p>
    <w:p w14:paraId="4513A4D1" w14:textId="098D1DD3" w:rsidR="0067095E" w:rsidRDefault="00385673" w:rsidP="007E6660">
      <w:pPr>
        <w:rPr>
          <w:rFonts w:ascii="ＭＳ 明朝" w:hAnsi="ＭＳ 明朝"/>
          <w:sz w:val="24"/>
        </w:rPr>
      </w:pPr>
      <w:r>
        <w:rPr>
          <w:rFonts w:ascii="ＭＳ 明朝" w:hAnsi="ＭＳ 明朝" w:hint="eastAsia"/>
          <w:sz w:val="24"/>
        </w:rPr>
        <w:t xml:space="preserve">　　　　　　　</w:t>
      </w:r>
      <w:r w:rsidR="0084747B">
        <w:rPr>
          <w:rFonts w:ascii="ＭＳ 明朝" w:hAnsi="ＭＳ 明朝" w:hint="eastAsia"/>
          <w:sz w:val="24"/>
        </w:rPr>
        <w:t xml:space="preserve">　</w:t>
      </w:r>
      <w:r w:rsidR="007E6660" w:rsidRPr="004A4B85">
        <w:rPr>
          <w:rFonts w:ascii="ＭＳ 明朝" w:hAnsi="ＭＳ 明朝" w:hint="eastAsia"/>
          <w:sz w:val="24"/>
        </w:rPr>
        <w:t>ことがある。</w:t>
      </w:r>
    </w:p>
    <w:p w14:paraId="1DA6C217" w14:textId="77777777" w:rsidR="007A573A" w:rsidRPr="004A4B85" w:rsidRDefault="0084747B" w:rsidP="00D00BEE">
      <w:pPr>
        <w:rPr>
          <w:sz w:val="24"/>
        </w:rPr>
      </w:pPr>
      <w:r w:rsidRPr="0084747B">
        <w:rPr>
          <w:rFonts w:ascii="ＭＳ 明朝" w:hAnsi="ＭＳ 明朝" w:hint="eastAsia"/>
          <w:sz w:val="24"/>
        </w:rPr>
        <w:t>15</w:t>
      </w:r>
      <w:r w:rsidR="00D95278" w:rsidRPr="004A4B85">
        <w:rPr>
          <w:rFonts w:hint="eastAsia"/>
          <w:sz w:val="24"/>
        </w:rPr>
        <w:t xml:space="preserve">　</w:t>
      </w:r>
      <w:r w:rsidR="007A573A" w:rsidRPr="00385673">
        <w:rPr>
          <w:rFonts w:hint="eastAsia"/>
          <w:spacing w:val="120"/>
          <w:kern w:val="0"/>
          <w:sz w:val="24"/>
          <w:fitText w:val="960" w:id="-1791710464"/>
        </w:rPr>
        <w:t>その</w:t>
      </w:r>
      <w:r w:rsidR="007A573A" w:rsidRPr="00385673">
        <w:rPr>
          <w:rFonts w:hint="eastAsia"/>
          <w:kern w:val="0"/>
          <w:sz w:val="24"/>
          <w:fitText w:val="960" w:id="-1791710464"/>
        </w:rPr>
        <w:t>他</w:t>
      </w:r>
      <w:r w:rsidR="008253D4" w:rsidRPr="004A4B85">
        <w:rPr>
          <w:rFonts w:hint="eastAsia"/>
          <w:sz w:val="24"/>
        </w:rPr>
        <w:t xml:space="preserve">　（</w:t>
      </w:r>
      <w:r w:rsidR="00450ADB">
        <w:rPr>
          <w:rFonts w:hint="eastAsia"/>
          <w:sz w:val="24"/>
        </w:rPr>
        <w:t>１）駐車場については、係員の指示に従うこと</w:t>
      </w:r>
    </w:p>
    <w:p w14:paraId="2170AFDE" w14:textId="77777777" w:rsidR="007A573A" w:rsidRDefault="0084747B" w:rsidP="00D00BEE">
      <w:pPr>
        <w:rPr>
          <w:sz w:val="24"/>
        </w:rPr>
      </w:pPr>
      <w:r>
        <w:rPr>
          <w:rFonts w:hint="eastAsia"/>
          <w:sz w:val="24"/>
        </w:rPr>
        <w:t xml:space="preserve">　　　　　　　</w:t>
      </w:r>
      <w:r w:rsidR="008253D4" w:rsidRPr="004A4B85">
        <w:rPr>
          <w:rFonts w:hint="eastAsia"/>
          <w:sz w:val="24"/>
        </w:rPr>
        <w:t>（</w:t>
      </w:r>
      <w:r w:rsidR="002C0A8D" w:rsidRPr="004A4B85">
        <w:rPr>
          <w:rFonts w:hint="eastAsia"/>
          <w:sz w:val="24"/>
        </w:rPr>
        <w:t>２）赤、白の目印</w:t>
      </w:r>
      <w:r w:rsidR="007A573A" w:rsidRPr="004A4B85">
        <w:rPr>
          <w:rFonts w:hint="eastAsia"/>
          <w:sz w:val="24"/>
        </w:rPr>
        <w:t>は</w:t>
      </w:r>
      <w:r w:rsidR="00450ADB">
        <w:rPr>
          <w:rFonts w:hint="eastAsia"/>
          <w:sz w:val="24"/>
        </w:rPr>
        <w:t>各チームで準備すること</w:t>
      </w:r>
    </w:p>
    <w:p w14:paraId="7B17A45F" w14:textId="77777777" w:rsidR="007A573A" w:rsidRPr="004A4B85" w:rsidRDefault="0084747B" w:rsidP="00D00BEE">
      <w:pPr>
        <w:rPr>
          <w:sz w:val="24"/>
        </w:rPr>
      </w:pPr>
      <w:r>
        <w:rPr>
          <w:rFonts w:hint="eastAsia"/>
          <w:sz w:val="24"/>
        </w:rPr>
        <w:t xml:space="preserve">　　　　　　　</w:t>
      </w:r>
      <w:r w:rsidR="008253D4" w:rsidRPr="004A4B85">
        <w:rPr>
          <w:rFonts w:hint="eastAsia"/>
          <w:sz w:val="24"/>
        </w:rPr>
        <w:t>（</w:t>
      </w:r>
      <w:r w:rsidR="007A573A" w:rsidRPr="004A4B85">
        <w:rPr>
          <w:rFonts w:hint="eastAsia"/>
          <w:sz w:val="24"/>
        </w:rPr>
        <w:t>３）オーダー表は</w:t>
      </w:r>
      <w:r w:rsidR="00052764" w:rsidRPr="004A4B85">
        <w:rPr>
          <w:rFonts w:hint="eastAsia"/>
          <w:sz w:val="24"/>
        </w:rPr>
        <w:t>各チーム</w:t>
      </w:r>
      <w:r w:rsidR="007A573A" w:rsidRPr="004A4B85">
        <w:rPr>
          <w:rFonts w:hint="eastAsia"/>
          <w:sz w:val="24"/>
        </w:rPr>
        <w:t>で作成し、大会当日受付に提出する。</w:t>
      </w:r>
    </w:p>
    <w:p w14:paraId="5509D0B7" w14:textId="77777777" w:rsidR="00D47038" w:rsidRDefault="0084747B" w:rsidP="00D00BEE">
      <w:pPr>
        <w:rPr>
          <w:sz w:val="24"/>
        </w:rPr>
      </w:pPr>
      <w:r>
        <w:rPr>
          <w:rFonts w:hint="eastAsia"/>
          <w:sz w:val="24"/>
        </w:rPr>
        <w:t xml:space="preserve">　　　　　　　　　　</w:t>
      </w:r>
      <w:r w:rsidR="00D47038" w:rsidRPr="004A4B85">
        <w:rPr>
          <w:rFonts w:hint="eastAsia"/>
          <w:sz w:val="24"/>
        </w:rPr>
        <w:t>シニアのオーダー表は次鋒、副将の欄を空白とする。</w:t>
      </w:r>
    </w:p>
    <w:p w14:paraId="7498CE39" w14:textId="77777777" w:rsidR="00E96254" w:rsidRDefault="00C32C36" w:rsidP="00D00BEE">
      <w:pPr>
        <w:rPr>
          <w:sz w:val="24"/>
        </w:rPr>
      </w:pPr>
      <w:r>
        <w:rPr>
          <w:noProof/>
          <w:sz w:val="24"/>
        </w:rPr>
        <mc:AlternateContent>
          <mc:Choice Requires="wps">
            <w:drawing>
              <wp:anchor distT="0" distB="0" distL="114300" distR="114300" simplePos="0" relativeHeight="251656704" behindDoc="0" locked="0" layoutInCell="1" allowOverlap="1" wp14:anchorId="1417F497" wp14:editId="760F1314">
                <wp:simplePos x="0" y="0"/>
                <wp:positionH relativeFrom="column">
                  <wp:posOffset>1333500</wp:posOffset>
                </wp:positionH>
                <wp:positionV relativeFrom="paragraph">
                  <wp:posOffset>100965</wp:posOffset>
                </wp:positionV>
                <wp:extent cx="1733550" cy="0"/>
                <wp:effectExtent l="19050" t="53340" r="9525" b="6096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51AE" id="Line 16"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95pt" to="2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">
                <v:stroke endarrow="block"/>
              </v:line>
            </w:pict>
          </mc:Fallback>
        </mc:AlternateContent>
      </w:r>
      <w:r>
        <w:rPr>
          <w:noProof/>
          <w:sz w:val="24"/>
        </w:rPr>
        <mc:AlternateContent>
          <mc:Choice Requires="wps">
            <w:drawing>
              <wp:anchor distT="0" distB="0" distL="114300" distR="114300" simplePos="0" relativeHeight="251655680" behindDoc="0" locked="0" layoutInCell="1" allowOverlap="1" wp14:anchorId="3B5BD862" wp14:editId="4D88F3A7">
                <wp:simplePos x="0" y="0"/>
                <wp:positionH relativeFrom="column">
                  <wp:posOffset>3867150</wp:posOffset>
                </wp:positionH>
                <wp:positionV relativeFrom="paragraph">
                  <wp:posOffset>100965</wp:posOffset>
                </wp:positionV>
                <wp:extent cx="1600200" cy="0"/>
                <wp:effectExtent l="9525" t="53340" r="19050" b="6096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B488"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95pt" to="43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">
                <v:stroke endarrow="block"/>
              </v:line>
            </w:pict>
          </mc:Fallback>
        </mc:AlternateContent>
      </w:r>
      <w:r w:rsidR="00E96254">
        <w:rPr>
          <w:rFonts w:hint="eastAsia"/>
          <w:sz w:val="24"/>
        </w:rPr>
        <w:t xml:space="preserve">　　　　　　　　　　　　</w:t>
      </w:r>
      <w:r w:rsidR="00C350E3">
        <w:rPr>
          <w:rFonts w:hint="eastAsia"/>
          <w:sz w:val="24"/>
        </w:rPr>
        <w:t xml:space="preserve">　　　　　　　　　</w:t>
      </w:r>
      <w:r w:rsidR="00601956">
        <w:rPr>
          <w:rFonts w:hint="eastAsia"/>
          <w:sz w:val="24"/>
        </w:rPr>
        <w:t>780mm</w:t>
      </w:r>
    </w:p>
    <w:tbl>
      <w:tblPr>
        <w:tblpPr w:leftFromText="142" w:rightFromText="142" w:vertAnchor="text" w:horzAnchor="page" w:tblpX="334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085"/>
        <w:gridCol w:w="1085"/>
        <w:gridCol w:w="1085"/>
        <w:gridCol w:w="1085"/>
        <w:gridCol w:w="1085"/>
      </w:tblGrid>
      <w:tr w:rsidR="00EC3D7B" w:rsidRPr="00E96254" w14:paraId="45CCB93E" w14:textId="77777777">
        <w:trPr>
          <w:trHeight w:val="150"/>
        </w:trPr>
        <w:tc>
          <w:tcPr>
            <w:tcW w:w="1085" w:type="dxa"/>
            <w:vMerge w:val="restart"/>
            <w:textDirection w:val="tbRlV"/>
            <w:vAlign w:val="center"/>
          </w:tcPr>
          <w:p w14:paraId="252C676E" w14:textId="77777777" w:rsidR="00EC3D7B" w:rsidRPr="00E96254" w:rsidRDefault="00EC3D7B" w:rsidP="00EC3D7B">
            <w:pPr>
              <w:ind w:left="113" w:right="113"/>
              <w:jc w:val="center"/>
              <w:rPr>
                <w:rFonts w:ascii="ＭＳ 明朝" w:hAnsi="ＭＳ 明朝"/>
                <w:sz w:val="18"/>
                <w:szCs w:val="18"/>
              </w:rPr>
            </w:pPr>
            <w:r w:rsidRPr="00E96254">
              <w:rPr>
                <w:rFonts w:ascii="ＭＳ 明朝" w:hAnsi="ＭＳ 明朝" w:hint="eastAsia"/>
                <w:sz w:val="18"/>
                <w:szCs w:val="18"/>
              </w:rPr>
              <w:t>チーム名</w:t>
            </w:r>
          </w:p>
        </w:tc>
        <w:tc>
          <w:tcPr>
            <w:tcW w:w="1085" w:type="dxa"/>
            <w:vAlign w:val="center"/>
          </w:tcPr>
          <w:p w14:paraId="3388B137" w14:textId="77777777" w:rsidR="00EC3D7B" w:rsidRPr="00E96254" w:rsidRDefault="00EC3D7B" w:rsidP="00EC3D7B">
            <w:pPr>
              <w:jc w:val="center"/>
              <w:rPr>
                <w:rFonts w:ascii="ＭＳ 明朝" w:hAnsi="ＭＳ 明朝"/>
                <w:sz w:val="18"/>
                <w:szCs w:val="18"/>
              </w:rPr>
            </w:pPr>
            <w:r w:rsidRPr="00E96254">
              <w:rPr>
                <w:rFonts w:ascii="ＭＳ 明朝" w:hAnsi="ＭＳ 明朝" w:hint="eastAsia"/>
                <w:sz w:val="18"/>
                <w:szCs w:val="18"/>
              </w:rPr>
              <w:t>先鋒</w:t>
            </w:r>
          </w:p>
        </w:tc>
        <w:tc>
          <w:tcPr>
            <w:tcW w:w="1085" w:type="dxa"/>
            <w:vAlign w:val="center"/>
          </w:tcPr>
          <w:p w14:paraId="1E03650C" w14:textId="77777777" w:rsidR="00EC3D7B" w:rsidRPr="00E96254" w:rsidRDefault="00EC3D7B" w:rsidP="00EC3D7B">
            <w:pPr>
              <w:jc w:val="center"/>
              <w:rPr>
                <w:rFonts w:ascii="ＭＳ 明朝" w:hAnsi="ＭＳ 明朝"/>
                <w:sz w:val="18"/>
                <w:szCs w:val="18"/>
              </w:rPr>
            </w:pPr>
            <w:r w:rsidRPr="00E96254">
              <w:rPr>
                <w:rFonts w:ascii="ＭＳ 明朝" w:hAnsi="ＭＳ 明朝" w:hint="eastAsia"/>
                <w:sz w:val="18"/>
                <w:szCs w:val="18"/>
              </w:rPr>
              <w:t>次鋒</w:t>
            </w:r>
          </w:p>
        </w:tc>
        <w:tc>
          <w:tcPr>
            <w:tcW w:w="1085" w:type="dxa"/>
            <w:vAlign w:val="center"/>
          </w:tcPr>
          <w:p w14:paraId="03483D94" w14:textId="77777777" w:rsidR="00EC3D7B" w:rsidRPr="00E96254" w:rsidRDefault="00EC3D7B" w:rsidP="00EC3D7B">
            <w:pPr>
              <w:jc w:val="center"/>
              <w:rPr>
                <w:rFonts w:ascii="ＭＳ 明朝" w:hAnsi="ＭＳ 明朝"/>
                <w:sz w:val="18"/>
                <w:szCs w:val="18"/>
              </w:rPr>
            </w:pPr>
            <w:r w:rsidRPr="00E96254">
              <w:rPr>
                <w:rFonts w:ascii="ＭＳ 明朝" w:hAnsi="ＭＳ 明朝" w:hint="eastAsia"/>
                <w:sz w:val="18"/>
                <w:szCs w:val="18"/>
              </w:rPr>
              <w:t>中堅</w:t>
            </w:r>
          </w:p>
        </w:tc>
        <w:tc>
          <w:tcPr>
            <w:tcW w:w="1085" w:type="dxa"/>
            <w:vAlign w:val="center"/>
          </w:tcPr>
          <w:p w14:paraId="056EFD6F" w14:textId="77777777" w:rsidR="00EC3D7B" w:rsidRPr="00E96254" w:rsidRDefault="00EC3D7B" w:rsidP="00EC3D7B">
            <w:pPr>
              <w:jc w:val="center"/>
              <w:rPr>
                <w:rFonts w:ascii="ＭＳ 明朝" w:hAnsi="ＭＳ 明朝"/>
                <w:sz w:val="18"/>
                <w:szCs w:val="18"/>
              </w:rPr>
            </w:pPr>
            <w:r w:rsidRPr="00E96254">
              <w:rPr>
                <w:rFonts w:ascii="ＭＳ 明朝" w:hAnsi="ＭＳ 明朝" w:hint="eastAsia"/>
                <w:sz w:val="18"/>
                <w:szCs w:val="18"/>
              </w:rPr>
              <w:t>副将</w:t>
            </w:r>
          </w:p>
        </w:tc>
        <w:tc>
          <w:tcPr>
            <w:tcW w:w="1085" w:type="dxa"/>
            <w:vAlign w:val="center"/>
          </w:tcPr>
          <w:p w14:paraId="0DFD3451" w14:textId="77777777" w:rsidR="00EC3D7B" w:rsidRPr="00E96254" w:rsidRDefault="00EC3D7B" w:rsidP="00EC3D7B">
            <w:pPr>
              <w:jc w:val="center"/>
              <w:rPr>
                <w:rFonts w:ascii="ＭＳ 明朝" w:hAnsi="ＭＳ 明朝"/>
                <w:sz w:val="18"/>
                <w:szCs w:val="18"/>
              </w:rPr>
            </w:pPr>
            <w:r w:rsidRPr="00E96254">
              <w:rPr>
                <w:rFonts w:ascii="ＭＳ 明朝" w:hAnsi="ＭＳ 明朝" w:hint="eastAsia"/>
                <w:sz w:val="18"/>
                <w:szCs w:val="18"/>
              </w:rPr>
              <w:t>大将</w:t>
            </w:r>
          </w:p>
        </w:tc>
      </w:tr>
      <w:tr w:rsidR="00EC3D7B" w:rsidRPr="00E96254" w14:paraId="3AC3B2E8" w14:textId="77777777">
        <w:trPr>
          <w:trHeight w:val="785"/>
        </w:trPr>
        <w:tc>
          <w:tcPr>
            <w:tcW w:w="1085" w:type="dxa"/>
            <w:vMerge/>
          </w:tcPr>
          <w:p w14:paraId="59EB6876" w14:textId="77777777" w:rsidR="00EC3D7B" w:rsidRPr="00E96254" w:rsidRDefault="00EC3D7B" w:rsidP="00EC3D7B">
            <w:pPr>
              <w:rPr>
                <w:rFonts w:ascii="ＭＳ 明朝" w:hAnsi="ＭＳ 明朝"/>
                <w:sz w:val="18"/>
                <w:szCs w:val="18"/>
              </w:rPr>
            </w:pPr>
          </w:p>
        </w:tc>
        <w:tc>
          <w:tcPr>
            <w:tcW w:w="1085" w:type="dxa"/>
          </w:tcPr>
          <w:p w14:paraId="37134C70" w14:textId="77777777" w:rsidR="00EC3D7B" w:rsidRPr="00E96254" w:rsidRDefault="00EC3D7B" w:rsidP="00EC3D7B">
            <w:pPr>
              <w:rPr>
                <w:rFonts w:ascii="ＭＳ 明朝" w:hAnsi="ＭＳ 明朝"/>
                <w:sz w:val="18"/>
                <w:szCs w:val="18"/>
              </w:rPr>
            </w:pPr>
          </w:p>
        </w:tc>
        <w:tc>
          <w:tcPr>
            <w:tcW w:w="1085" w:type="dxa"/>
          </w:tcPr>
          <w:p w14:paraId="7A6828CB" w14:textId="77777777" w:rsidR="00EC3D7B" w:rsidRPr="00E96254" w:rsidRDefault="00EC3D7B" w:rsidP="00EC3D7B">
            <w:pPr>
              <w:rPr>
                <w:rFonts w:ascii="ＭＳ 明朝" w:hAnsi="ＭＳ 明朝"/>
                <w:sz w:val="18"/>
                <w:szCs w:val="18"/>
              </w:rPr>
            </w:pPr>
          </w:p>
        </w:tc>
        <w:tc>
          <w:tcPr>
            <w:tcW w:w="1085" w:type="dxa"/>
          </w:tcPr>
          <w:p w14:paraId="08F1F839" w14:textId="77777777" w:rsidR="00EC3D7B" w:rsidRPr="00E96254" w:rsidRDefault="00EC3D7B" w:rsidP="00EC3D7B">
            <w:pPr>
              <w:rPr>
                <w:rFonts w:ascii="ＭＳ 明朝" w:hAnsi="ＭＳ 明朝"/>
                <w:sz w:val="18"/>
                <w:szCs w:val="18"/>
              </w:rPr>
            </w:pPr>
          </w:p>
        </w:tc>
        <w:tc>
          <w:tcPr>
            <w:tcW w:w="1085" w:type="dxa"/>
          </w:tcPr>
          <w:p w14:paraId="45CC5B94" w14:textId="77777777" w:rsidR="00EC3D7B" w:rsidRPr="00E96254" w:rsidRDefault="00EC3D7B" w:rsidP="00EC3D7B">
            <w:pPr>
              <w:rPr>
                <w:rFonts w:ascii="ＭＳ 明朝" w:hAnsi="ＭＳ 明朝"/>
                <w:sz w:val="18"/>
                <w:szCs w:val="18"/>
              </w:rPr>
            </w:pPr>
          </w:p>
        </w:tc>
        <w:tc>
          <w:tcPr>
            <w:tcW w:w="1085" w:type="dxa"/>
          </w:tcPr>
          <w:p w14:paraId="4BE2116F" w14:textId="77777777" w:rsidR="00EC3D7B" w:rsidRPr="00E96254" w:rsidRDefault="00EC3D7B" w:rsidP="00EC3D7B">
            <w:pPr>
              <w:rPr>
                <w:rFonts w:ascii="ＭＳ 明朝" w:hAnsi="ＭＳ 明朝"/>
                <w:sz w:val="18"/>
                <w:szCs w:val="18"/>
              </w:rPr>
            </w:pPr>
          </w:p>
        </w:tc>
      </w:tr>
    </w:tbl>
    <w:p w14:paraId="00B3311F" w14:textId="77777777" w:rsidR="00C350E3" w:rsidRDefault="00C32C36" w:rsidP="00D00BEE">
      <w:pPr>
        <w:rPr>
          <w:sz w:val="24"/>
        </w:rPr>
      </w:pPr>
      <w:r>
        <w:rPr>
          <w:noProof/>
          <w:sz w:val="24"/>
        </w:rPr>
        <mc:AlternateContent>
          <mc:Choice Requires="wps">
            <w:drawing>
              <wp:anchor distT="0" distB="0" distL="114300" distR="114300" simplePos="0" relativeHeight="251659776" behindDoc="0" locked="0" layoutInCell="1" allowOverlap="1" wp14:anchorId="19F83585" wp14:editId="6229FFB6">
                <wp:simplePos x="0" y="0"/>
                <wp:positionH relativeFrom="column">
                  <wp:posOffset>1200150</wp:posOffset>
                </wp:positionH>
                <wp:positionV relativeFrom="paragraph">
                  <wp:posOffset>0</wp:posOffset>
                </wp:positionV>
                <wp:extent cx="0" cy="201930"/>
                <wp:effectExtent l="57150" t="19050" r="57150" b="76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3A12" id="Line 20"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0" to="9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">
                <v:stroke endarrow="block"/>
              </v:line>
            </w:pict>
          </mc:Fallback>
        </mc:AlternateContent>
      </w:r>
    </w:p>
    <w:p w14:paraId="757026A2" w14:textId="77777777" w:rsidR="00C350E3" w:rsidRDefault="00C350E3" w:rsidP="00D00BEE">
      <w:pPr>
        <w:rPr>
          <w:sz w:val="24"/>
        </w:rPr>
      </w:pPr>
      <w:r>
        <w:rPr>
          <w:rFonts w:hint="eastAsia"/>
          <w:sz w:val="24"/>
        </w:rPr>
        <w:t xml:space="preserve">　　　　　　</w:t>
      </w:r>
      <w:r w:rsidR="00EC3D7B">
        <w:rPr>
          <w:rFonts w:hint="eastAsia"/>
          <w:sz w:val="24"/>
        </w:rPr>
        <w:t>270</w:t>
      </w:r>
    </w:p>
    <w:p w14:paraId="6A8713C7" w14:textId="77777777" w:rsidR="00EC3D7B" w:rsidRDefault="00EC3D7B" w:rsidP="00EC3D7B">
      <w:pPr>
        <w:rPr>
          <w:sz w:val="24"/>
        </w:rPr>
      </w:pPr>
      <w:r>
        <w:rPr>
          <w:rFonts w:hint="eastAsia"/>
          <w:sz w:val="24"/>
        </w:rPr>
        <w:t xml:space="preserve">　　　　　　</w:t>
      </w:r>
      <w:r w:rsidR="00601956">
        <w:rPr>
          <w:rFonts w:hint="eastAsia"/>
          <w:sz w:val="24"/>
        </w:rPr>
        <w:t>mm</w:t>
      </w:r>
    </w:p>
    <w:p w14:paraId="5B0EB97E" w14:textId="77777777" w:rsidR="00EC3D7B" w:rsidRDefault="00C32C36" w:rsidP="00D00BEE">
      <w:pPr>
        <w:rPr>
          <w:sz w:val="24"/>
        </w:rPr>
      </w:pPr>
      <w:r>
        <w:rPr>
          <w:noProof/>
          <w:sz w:val="24"/>
        </w:rPr>
        <mc:AlternateContent>
          <mc:Choice Requires="wps">
            <w:drawing>
              <wp:anchor distT="0" distB="0" distL="114300" distR="114300" simplePos="0" relativeHeight="251658752" behindDoc="0" locked="0" layoutInCell="1" allowOverlap="1" wp14:anchorId="0043E581" wp14:editId="47C8270E">
                <wp:simplePos x="0" y="0"/>
                <wp:positionH relativeFrom="column">
                  <wp:posOffset>1200150</wp:posOffset>
                </wp:positionH>
                <wp:positionV relativeFrom="paragraph">
                  <wp:posOffset>0</wp:posOffset>
                </wp:positionV>
                <wp:extent cx="0" cy="201930"/>
                <wp:effectExtent l="57150" t="9525" r="57150" b="1714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3DF3"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0" to="9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">
                <v:stroke endarrow="block"/>
              </v:line>
            </w:pict>
          </mc:Fallback>
        </mc:AlternateContent>
      </w:r>
    </w:p>
    <w:p w14:paraId="5EEF0ECF" w14:textId="77777777" w:rsidR="004E1D53" w:rsidRDefault="0084747B" w:rsidP="00D00BEE">
      <w:pPr>
        <w:rPr>
          <w:sz w:val="24"/>
        </w:rPr>
      </w:pPr>
      <w:r>
        <w:rPr>
          <w:rFonts w:hint="eastAsia"/>
          <w:sz w:val="24"/>
        </w:rPr>
        <w:t xml:space="preserve">　　　　　　　</w:t>
      </w:r>
      <w:r w:rsidR="005B0F84" w:rsidRPr="004A4B85">
        <w:rPr>
          <w:rFonts w:hint="eastAsia"/>
          <w:sz w:val="24"/>
        </w:rPr>
        <w:t>（４）チーム名は社会通念上分かりやすいものにする。</w:t>
      </w:r>
    </w:p>
    <w:p w14:paraId="498F020A" w14:textId="3F288FC0" w:rsidR="001E614A" w:rsidRDefault="001E614A" w:rsidP="00D00BEE">
      <w:pPr>
        <w:rPr>
          <w:sz w:val="24"/>
        </w:rPr>
      </w:pPr>
      <w:r>
        <w:rPr>
          <w:rFonts w:hint="eastAsia"/>
          <w:sz w:val="24"/>
        </w:rPr>
        <w:t xml:space="preserve">　　　　　　　（５）試合場内での写真及び動画の撮影は、係員以外は禁止する。</w:t>
      </w:r>
    </w:p>
    <w:p w14:paraId="271341C1" w14:textId="38FA72EA" w:rsidR="00C21DCE" w:rsidRDefault="00693EFF" w:rsidP="00D00BEE">
      <w:pPr>
        <w:rPr>
          <w:sz w:val="24"/>
        </w:rPr>
      </w:pPr>
      <w:r>
        <w:rPr>
          <w:rFonts w:hint="eastAsia"/>
          <w:sz w:val="24"/>
        </w:rPr>
        <w:t xml:space="preserve">　　　　　　　（</w:t>
      </w:r>
      <w:r w:rsidR="001E614A">
        <w:rPr>
          <w:rFonts w:hint="eastAsia"/>
          <w:sz w:val="24"/>
        </w:rPr>
        <w:t>６</w:t>
      </w:r>
      <w:r>
        <w:rPr>
          <w:rFonts w:hint="eastAsia"/>
          <w:sz w:val="24"/>
        </w:rPr>
        <w:t>）</w:t>
      </w:r>
      <w:r w:rsidR="007C3F04">
        <w:rPr>
          <w:rFonts w:hint="eastAsia"/>
          <w:sz w:val="24"/>
        </w:rPr>
        <w:t>選手は、全日本剣道連盟「感染症予防ガイドライン」（全剣連ガイ</w:t>
      </w:r>
    </w:p>
    <w:p w14:paraId="40FF3A81" w14:textId="4EB55523" w:rsidR="00693EFF" w:rsidRDefault="00C21DCE" w:rsidP="00D00BEE">
      <w:pPr>
        <w:rPr>
          <w:sz w:val="24"/>
        </w:rPr>
      </w:pPr>
      <w:r>
        <w:rPr>
          <w:rFonts w:hint="eastAsia"/>
          <w:sz w:val="24"/>
        </w:rPr>
        <w:t xml:space="preserve">　　　　　　　　　　</w:t>
      </w:r>
      <w:r w:rsidR="007C3F04">
        <w:rPr>
          <w:rFonts w:hint="eastAsia"/>
          <w:sz w:val="24"/>
        </w:rPr>
        <w:t>ドライン）に従う。面をつけて剣道を行う際には、飛沫防止等のた</w:t>
      </w:r>
    </w:p>
    <w:p w14:paraId="3925FA15" w14:textId="2288BC26" w:rsidR="007C3F04" w:rsidRDefault="007C3F04" w:rsidP="00D00BEE">
      <w:pPr>
        <w:rPr>
          <w:sz w:val="24"/>
        </w:rPr>
      </w:pPr>
      <w:r>
        <w:rPr>
          <w:rFonts w:hint="eastAsia"/>
          <w:sz w:val="24"/>
        </w:rPr>
        <w:t xml:space="preserve">　　　　　　　　　　め、口の部分を覆うシールドもしくは面マスクを着用する。</w:t>
      </w:r>
    </w:p>
    <w:p w14:paraId="0F022AF2" w14:textId="7DEF24C4" w:rsidR="00693EFF" w:rsidRDefault="00693EFF" w:rsidP="00D00BEE">
      <w:pPr>
        <w:rPr>
          <w:sz w:val="24"/>
        </w:rPr>
      </w:pPr>
      <w:r>
        <w:rPr>
          <w:rFonts w:hint="eastAsia"/>
          <w:sz w:val="24"/>
        </w:rPr>
        <w:t xml:space="preserve">　　　　　　　（</w:t>
      </w:r>
      <w:r w:rsidR="001E614A">
        <w:rPr>
          <w:rFonts w:hint="eastAsia"/>
          <w:sz w:val="24"/>
        </w:rPr>
        <w:t>７</w:t>
      </w:r>
      <w:r>
        <w:rPr>
          <w:rFonts w:hint="eastAsia"/>
          <w:sz w:val="24"/>
        </w:rPr>
        <w:t>）応援者の入館は認めるが、検温、手指の消毒は必ず行うこと。</w:t>
      </w:r>
    </w:p>
    <w:sectPr w:rsidR="00693EFF" w:rsidSect="00CD5E4F">
      <w:footerReference w:type="even" r:id="rId8"/>
      <w:footerReference w:type="default" r:id="rId9"/>
      <w:footerReference w:type="first" r:id="rId10"/>
      <w:pgSz w:w="11906" w:h="16838" w:code="9"/>
      <w:pgMar w:top="851" w:right="1134" w:bottom="567" w:left="1134" w:header="851" w:footer="284"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B6EF" w14:textId="77777777" w:rsidR="00FC453A" w:rsidRDefault="00FC453A">
      <w:r>
        <w:separator/>
      </w:r>
    </w:p>
  </w:endnote>
  <w:endnote w:type="continuationSeparator" w:id="0">
    <w:p w14:paraId="7095E1C8" w14:textId="77777777" w:rsidR="00FC453A" w:rsidRDefault="00FC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C965" w14:textId="77777777" w:rsidR="00601956" w:rsidRDefault="00601956" w:rsidP="00821A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93E835" w14:textId="77777777" w:rsidR="00601956" w:rsidRDefault="0060195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722668"/>
      <w:docPartObj>
        <w:docPartGallery w:val="Page Numbers (Bottom of Page)"/>
        <w:docPartUnique/>
      </w:docPartObj>
    </w:sdtPr>
    <w:sdtContent>
      <w:p w14:paraId="0BAB599E" w14:textId="77777777" w:rsidR="00754022" w:rsidRDefault="00754022">
        <w:pPr>
          <w:pStyle w:val="a3"/>
          <w:jc w:val="center"/>
        </w:pPr>
        <w:r>
          <w:fldChar w:fldCharType="begin"/>
        </w:r>
        <w:r>
          <w:instrText>PAGE   \* MERGEFORMAT</w:instrText>
        </w:r>
        <w:r>
          <w:fldChar w:fldCharType="separate"/>
        </w:r>
        <w:r w:rsidR="003E5267" w:rsidRPr="003E5267">
          <w:rPr>
            <w:noProof/>
            <w:lang w:val="ja-JP"/>
          </w:rPr>
          <w:t>1</w:t>
        </w:r>
        <w:r>
          <w:fldChar w:fldCharType="end"/>
        </w:r>
      </w:p>
    </w:sdtContent>
  </w:sdt>
  <w:p w14:paraId="4799AA39" w14:textId="77777777" w:rsidR="00754022" w:rsidRDefault="0075402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67CA" w14:textId="77777777" w:rsidR="00450ADB" w:rsidRDefault="00450ADB">
    <w:pPr>
      <w:pStyle w:val="a3"/>
      <w:jc w:val="center"/>
    </w:pPr>
    <w:r>
      <w:fldChar w:fldCharType="begin"/>
    </w:r>
    <w:r>
      <w:instrText>PAGE   \* MERGEFORMAT</w:instrText>
    </w:r>
    <w:r>
      <w:fldChar w:fldCharType="separate"/>
    </w:r>
    <w:r w:rsidRPr="00450ADB">
      <w:rPr>
        <w:noProof/>
        <w:lang w:val="ja-JP"/>
      </w:rPr>
      <w:t>1</w:t>
    </w:r>
    <w:r>
      <w:fldChar w:fldCharType="end"/>
    </w:r>
  </w:p>
  <w:p w14:paraId="790B8187" w14:textId="77777777" w:rsidR="00450ADB" w:rsidRDefault="00450A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C6A39" w14:textId="77777777" w:rsidR="00FC453A" w:rsidRDefault="00FC453A">
      <w:r>
        <w:separator/>
      </w:r>
    </w:p>
  </w:footnote>
  <w:footnote w:type="continuationSeparator" w:id="0">
    <w:p w14:paraId="41A00569" w14:textId="77777777" w:rsidR="00FC453A" w:rsidRDefault="00FC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50277"/>
    <w:multiLevelType w:val="hybridMultilevel"/>
    <w:tmpl w:val="33046CCE"/>
    <w:lvl w:ilvl="0" w:tplc="72BAB6C0">
      <w:numFmt w:val="bullet"/>
      <w:lvlText w:val="※"/>
      <w:lvlJc w:val="left"/>
      <w:pPr>
        <w:tabs>
          <w:tab w:val="num" w:pos="3090"/>
        </w:tabs>
        <w:ind w:left="30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1" w15:restartNumberingAfterBreak="0">
    <w:nsid w:val="646824E6"/>
    <w:multiLevelType w:val="hybridMultilevel"/>
    <w:tmpl w:val="C0A8729C"/>
    <w:lvl w:ilvl="0" w:tplc="4F1C4350">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95" w:hanging="440"/>
      </w:pPr>
      <w:rPr>
        <w:rFonts w:ascii="Wingdings" w:hAnsi="Wingdings" w:hint="default"/>
      </w:rPr>
    </w:lvl>
    <w:lvl w:ilvl="2" w:tplc="0409000D" w:tentative="1">
      <w:start w:val="1"/>
      <w:numFmt w:val="bullet"/>
      <w:lvlText w:val=""/>
      <w:lvlJc w:val="left"/>
      <w:pPr>
        <w:ind w:left="3735" w:hanging="440"/>
      </w:pPr>
      <w:rPr>
        <w:rFonts w:ascii="Wingdings" w:hAnsi="Wingdings" w:hint="default"/>
      </w:rPr>
    </w:lvl>
    <w:lvl w:ilvl="3" w:tplc="04090001" w:tentative="1">
      <w:start w:val="1"/>
      <w:numFmt w:val="bullet"/>
      <w:lvlText w:val=""/>
      <w:lvlJc w:val="left"/>
      <w:pPr>
        <w:ind w:left="4175" w:hanging="440"/>
      </w:pPr>
      <w:rPr>
        <w:rFonts w:ascii="Wingdings" w:hAnsi="Wingdings" w:hint="default"/>
      </w:rPr>
    </w:lvl>
    <w:lvl w:ilvl="4" w:tplc="0409000B" w:tentative="1">
      <w:start w:val="1"/>
      <w:numFmt w:val="bullet"/>
      <w:lvlText w:val=""/>
      <w:lvlJc w:val="left"/>
      <w:pPr>
        <w:ind w:left="4615" w:hanging="440"/>
      </w:pPr>
      <w:rPr>
        <w:rFonts w:ascii="Wingdings" w:hAnsi="Wingdings" w:hint="default"/>
      </w:rPr>
    </w:lvl>
    <w:lvl w:ilvl="5" w:tplc="0409000D" w:tentative="1">
      <w:start w:val="1"/>
      <w:numFmt w:val="bullet"/>
      <w:lvlText w:val=""/>
      <w:lvlJc w:val="left"/>
      <w:pPr>
        <w:ind w:left="5055" w:hanging="440"/>
      </w:pPr>
      <w:rPr>
        <w:rFonts w:ascii="Wingdings" w:hAnsi="Wingdings" w:hint="default"/>
      </w:rPr>
    </w:lvl>
    <w:lvl w:ilvl="6" w:tplc="04090001" w:tentative="1">
      <w:start w:val="1"/>
      <w:numFmt w:val="bullet"/>
      <w:lvlText w:val=""/>
      <w:lvlJc w:val="left"/>
      <w:pPr>
        <w:ind w:left="5495" w:hanging="440"/>
      </w:pPr>
      <w:rPr>
        <w:rFonts w:ascii="Wingdings" w:hAnsi="Wingdings" w:hint="default"/>
      </w:rPr>
    </w:lvl>
    <w:lvl w:ilvl="7" w:tplc="0409000B" w:tentative="1">
      <w:start w:val="1"/>
      <w:numFmt w:val="bullet"/>
      <w:lvlText w:val=""/>
      <w:lvlJc w:val="left"/>
      <w:pPr>
        <w:ind w:left="5935" w:hanging="440"/>
      </w:pPr>
      <w:rPr>
        <w:rFonts w:ascii="Wingdings" w:hAnsi="Wingdings" w:hint="default"/>
      </w:rPr>
    </w:lvl>
    <w:lvl w:ilvl="8" w:tplc="0409000D" w:tentative="1">
      <w:start w:val="1"/>
      <w:numFmt w:val="bullet"/>
      <w:lvlText w:val=""/>
      <w:lvlJc w:val="left"/>
      <w:pPr>
        <w:ind w:left="6375" w:hanging="440"/>
      </w:pPr>
      <w:rPr>
        <w:rFonts w:ascii="Wingdings" w:hAnsi="Wingdings" w:hint="default"/>
      </w:rPr>
    </w:lvl>
  </w:abstractNum>
  <w:num w:numId="1" w16cid:durableId="571742858">
    <w:abstractNumId w:val="0"/>
  </w:num>
  <w:num w:numId="2" w16cid:durableId="29001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EE"/>
    <w:rsid w:val="00003E61"/>
    <w:rsid w:val="00004081"/>
    <w:rsid w:val="0001472C"/>
    <w:rsid w:val="00024599"/>
    <w:rsid w:val="000314F7"/>
    <w:rsid w:val="000449DD"/>
    <w:rsid w:val="00047F3E"/>
    <w:rsid w:val="00052764"/>
    <w:rsid w:val="0005769D"/>
    <w:rsid w:val="000901D8"/>
    <w:rsid w:val="00090792"/>
    <w:rsid w:val="000956FF"/>
    <w:rsid w:val="000A6F14"/>
    <w:rsid w:val="000A7E50"/>
    <w:rsid w:val="000C4251"/>
    <w:rsid w:val="000D319C"/>
    <w:rsid w:val="000E23A2"/>
    <w:rsid w:val="000E7DF5"/>
    <w:rsid w:val="001044F1"/>
    <w:rsid w:val="00105FE1"/>
    <w:rsid w:val="00116A23"/>
    <w:rsid w:val="00162F6A"/>
    <w:rsid w:val="0018710E"/>
    <w:rsid w:val="0019034E"/>
    <w:rsid w:val="00190C56"/>
    <w:rsid w:val="001A1D89"/>
    <w:rsid w:val="001A6E16"/>
    <w:rsid w:val="001C7449"/>
    <w:rsid w:val="001D5E64"/>
    <w:rsid w:val="001E3416"/>
    <w:rsid w:val="001E4888"/>
    <w:rsid w:val="001E614A"/>
    <w:rsid w:val="002058CE"/>
    <w:rsid w:val="00216456"/>
    <w:rsid w:val="00216DBD"/>
    <w:rsid w:val="00221779"/>
    <w:rsid w:val="00221F4D"/>
    <w:rsid w:val="00222356"/>
    <w:rsid w:val="00267406"/>
    <w:rsid w:val="00270B57"/>
    <w:rsid w:val="002731ED"/>
    <w:rsid w:val="00276B55"/>
    <w:rsid w:val="00280649"/>
    <w:rsid w:val="00294028"/>
    <w:rsid w:val="00296D3B"/>
    <w:rsid w:val="002B7034"/>
    <w:rsid w:val="002C0A8D"/>
    <w:rsid w:val="002D2460"/>
    <w:rsid w:val="002E37B2"/>
    <w:rsid w:val="002F056F"/>
    <w:rsid w:val="002F7E35"/>
    <w:rsid w:val="00312E56"/>
    <w:rsid w:val="003362C9"/>
    <w:rsid w:val="00341602"/>
    <w:rsid w:val="003561E5"/>
    <w:rsid w:val="0036219C"/>
    <w:rsid w:val="003732A2"/>
    <w:rsid w:val="00377E76"/>
    <w:rsid w:val="00383733"/>
    <w:rsid w:val="00385673"/>
    <w:rsid w:val="003922C2"/>
    <w:rsid w:val="003A4E08"/>
    <w:rsid w:val="003D378D"/>
    <w:rsid w:val="003D7392"/>
    <w:rsid w:val="003E2051"/>
    <w:rsid w:val="003E5267"/>
    <w:rsid w:val="003F22F6"/>
    <w:rsid w:val="003F3CCF"/>
    <w:rsid w:val="003F3D96"/>
    <w:rsid w:val="00411E06"/>
    <w:rsid w:val="00414232"/>
    <w:rsid w:val="0042122E"/>
    <w:rsid w:val="004222C6"/>
    <w:rsid w:val="004223A4"/>
    <w:rsid w:val="004313E1"/>
    <w:rsid w:val="004315AE"/>
    <w:rsid w:val="0044393C"/>
    <w:rsid w:val="00450ADB"/>
    <w:rsid w:val="00455DBE"/>
    <w:rsid w:val="00461925"/>
    <w:rsid w:val="00461FDA"/>
    <w:rsid w:val="00471252"/>
    <w:rsid w:val="004865A9"/>
    <w:rsid w:val="00492C17"/>
    <w:rsid w:val="004A4B85"/>
    <w:rsid w:val="004D4D27"/>
    <w:rsid w:val="004E1D53"/>
    <w:rsid w:val="004E2575"/>
    <w:rsid w:val="004F08C9"/>
    <w:rsid w:val="004F7499"/>
    <w:rsid w:val="00512E01"/>
    <w:rsid w:val="00520978"/>
    <w:rsid w:val="00524B68"/>
    <w:rsid w:val="00542B5E"/>
    <w:rsid w:val="00547A49"/>
    <w:rsid w:val="00560D95"/>
    <w:rsid w:val="00575E2E"/>
    <w:rsid w:val="005A5B80"/>
    <w:rsid w:val="005A63B2"/>
    <w:rsid w:val="005B0F84"/>
    <w:rsid w:val="005C5C2A"/>
    <w:rsid w:val="005D5D38"/>
    <w:rsid w:val="005D77AA"/>
    <w:rsid w:val="00601956"/>
    <w:rsid w:val="00603079"/>
    <w:rsid w:val="00610B0B"/>
    <w:rsid w:val="00622B9C"/>
    <w:rsid w:val="006258F9"/>
    <w:rsid w:val="00632551"/>
    <w:rsid w:val="0063563C"/>
    <w:rsid w:val="0067095E"/>
    <w:rsid w:val="00672AFE"/>
    <w:rsid w:val="00684055"/>
    <w:rsid w:val="00684637"/>
    <w:rsid w:val="00685DA5"/>
    <w:rsid w:val="0068716B"/>
    <w:rsid w:val="00693EFF"/>
    <w:rsid w:val="006D1352"/>
    <w:rsid w:val="006E40A4"/>
    <w:rsid w:val="006E6F0F"/>
    <w:rsid w:val="00722AB8"/>
    <w:rsid w:val="00732B83"/>
    <w:rsid w:val="00746324"/>
    <w:rsid w:val="0075035E"/>
    <w:rsid w:val="007510F1"/>
    <w:rsid w:val="00754022"/>
    <w:rsid w:val="0075408F"/>
    <w:rsid w:val="0078648E"/>
    <w:rsid w:val="007937B1"/>
    <w:rsid w:val="007942D0"/>
    <w:rsid w:val="007A573A"/>
    <w:rsid w:val="007A5D16"/>
    <w:rsid w:val="007C3F04"/>
    <w:rsid w:val="007E6660"/>
    <w:rsid w:val="007F1858"/>
    <w:rsid w:val="007F475E"/>
    <w:rsid w:val="007F658C"/>
    <w:rsid w:val="008215A7"/>
    <w:rsid w:val="00821A18"/>
    <w:rsid w:val="008253D4"/>
    <w:rsid w:val="008326CD"/>
    <w:rsid w:val="0084392B"/>
    <w:rsid w:val="00844328"/>
    <w:rsid w:val="0084747B"/>
    <w:rsid w:val="00850DB0"/>
    <w:rsid w:val="008802DD"/>
    <w:rsid w:val="008A5F42"/>
    <w:rsid w:val="008B1851"/>
    <w:rsid w:val="008B6171"/>
    <w:rsid w:val="008D182F"/>
    <w:rsid w:val="008D6D83"/>
    <w:rsid w:val="0091429F"/>
    <w:rsid w:val="009232E8"/>
    <w:rsid w:val="00925C9B"/>
    <w:rsid w:val="00942703"/>
    <w:rsid w:val="00974786"/>
    <w:rsid w:val="00974913"/>
    <w:rsid w:val="009859AA"/>
    <w:rsid w:val="00994E5C"/>
    <w:rsid w:val="009C0071"/>
    <w:rsid w:val="009D0B42"/>
    <w:rsid w:val="009E3C77"/>
    <w:rsid w:val="009F1689"/>
    <w:rsid w:val="009F32AF"/>
    <w:rsid w:val="00A00E43"/>
    <w:rsid w:val="00A62AE4"/>
    <w:rsid w:val="00A65245"/>
    <w:rsid w:val="00AA7984"/>
    <w:rsid w:val="00AC5959"/>
    <w:rsid w:val="00AD5F9C"/>
    <w:rsid w:val="00AE2CA0"/>
    <w:rsid w:val="00AE463F"/>
    <w:rsid w:val="00AE544C"/>
    <w:rsid w:val="00AE64F3"/>
    <w:rsid w:val="00B02F42"/>
    <w:rsid w:val="00B123DB"/>
    <w:rsid w:val="00B1762A"/>
    <w:rsid w:val="00B21EE7"/>
    <w:rsid w:val="00B23638"/>
    <w:rsid w:val="00B24D52"/>
    <w:rsid w:val="00B31EAA"/>
    <w:rsid w:val="00B32FE5"/>
    <w:rsid w:val="00B339FF"/>
    <w:rsid w:val="00B40156"/>
    <w:rsid w:val="00B613B9"/>
    <w:rsid w:val="00BB644C"/>
    <w:rsid w:val="00BB7702"/>
    <w:rsid w:val="00C21DCE"/>
    <w:rsid w:val="00C258B1"/>
    <w:rsid w:val="00C32C36"/>
    <w:rsid w:val="00C350E3"/>
    <w:rsid w:val="00C37599"/>
    <w:rsid w:val="00C536B7"/>
    <w:rsid w:val="00C62C65"/>
    <w:rsid w:val="00C63433"/>
    <w:rsid w:val="00C6520C"/>
    <w:rsid w:val="00C839E2"/>
    <w:rsid w:val="00C92574"/>
    <w:rsid w:val="00C96BB1"/>
    <w:rsid w:val="00CB7138"/>
    <w:rsid w:val="00CD1165"/>
    <w:rsid w:val="00CD5E4F"/>
    <w:rsid w:val="00D00BEE"/>
    <w:rsid w:val="00D0184C"/>
    <w:rsid w:val="00D30B63"/>
    <w:rsid w:val="00D47038"/>
    <w:rsid w:val="00D51E26"/>
    <w:rsid w:val="00D53EC0"/>
    <w:rsid w:val="00D73A26"/>
    <w:rsid w:val="00D761E5"/>
    <w:rsid w:val="00D95278"/>
    <w:rsid w:val="00D96531"/>
    <w:rsid w:val="00DB12A1"/>
    <w:rsid w:val="00DB193D"/>
    <w:rsid w:val="00DE3905"/>
    <w:rsid w:val="00E02ECF"/>
    <w:rsid w:val="00E04509"/>
    <w:rsid w:val="00E1298A"/>
    <w:rsid w:val="00E44D9B"/>
    <w:rsid w:val="00E45EEB"/>
    <w:rsid w:val="00E53751"/>
    <w:rsid w:val="00E75BBB"/>
    <w:rsid w:val="00E96254"/>
    <w:rsid w:val="00E96441"/>
    <w:rsid w:val="00EA52A8"/>
    <w:rsid w:val="00EA6D85"/>
    <w:rsid w:val="00EC3D7B"/>
    <w:rsid w:val="00ED1292"/>
    <w:rsid w:val="00ED2D10"/>
    <w:rsid w:val="00EE682B"/>
    <w:rsid w:val="00EF6E28"/>
    <w:rsid w:val="00F0443E"/>
    <w:rsid w:val="00F06681"/>
    <w:rsid w:val="00F111AE"/>
    <w:rsid w:val="00F24047"/>
    <w:rsid w:val="00F35C73"/>
    <w:rsid w:val="00F36BE4"/>
    <w:rsid w:val="00F3703E"/>
    <w:rsid w:val="00F40A44"/>
    <w:rsid w:val="00F421FF"/>
    <w:rsid w:val="00F80CFB"/>
    <w:rsid w:val="00F939D3"/>
    <w:rsid w:val="00FA3389"/>
    <w:rsid w:val="00FA43B0"/>
    <w:rsid w:val="00FA5B26"/>
    <w:rsid w:val="00FC138C"/>
    <w:rsid w:val="00FC410F"/>
    <w:rsid w:val="00FC453A"/>
    <w:rsid w:val="00FD77C8"/>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A85336"/>
  <w15:docId w15:val="{0FFA05EC-2279-4844-95A9-1E45A8C9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1ED"/>
    <w:pPr>
      <w:tabs>
        <w:tab w:val="center" w:pos="4252"/>
        <w:tab w:val="right" w:pos="8504"/>
      </w:tabs>
      <w:snapToGrid w:val="0"/>
    </w:pPr>
  </w:style>
  <w:style w:type="character" w:styleId="a5">
    <w:name w:val="page number"/>
    <w:basedOn w:val="a0"/>
    <w:rsid w:val="002731ED"/>
  </w:style>
  <w:style w:type="paragraph" w:styleId="a6">
    <w:name w:val="header"/>
    <w:basedOn w:val="a"/>
    <w:link w:val="a7"/>
    <w:uiPriority w:val="99"/>
    <w:unhideWhenUsed/>
    <w:rsid w:val="000E7DF5"/>
    <w:pPr>
      <w:tabs>
        <w:tab w:val="center" w:pos="4252"/>
        <w:tab w:val="right" w:pos="8504"/>
      </w:tabs>
      <w:snapToGrid w:val="0"/>
    </w:pPr>
  </w:style>
  <w:style w:type="character" w:customStyle="1" w:styleId="a7">
    <w:name w:val="ヘッダー (文字)"/>
    <w:link w:val="a6"/>
    <w:uiPriority w:val="99"/>
    <w:rsid w:val="000E7DF5"/>
    <w:rPr>
      <w:kern w:val="2"/>
      <w:sz w:val="21"/>
      <w:szCs w:val="24"/>
    </w:rPr>
  </w:style>
  <w:style w:type="paragraph" w:styleId="a8">
    <w:name w:val="Balloon Text"/>
    <w:basedOn w:val="a"/>
    <w:link w:val="a9"/>
    <w:uiPriority w:val="99"/>
    <w:semiHidden/>
    <w:unhideWhenUsed/>
    <w:rsid w:val="002E37B2"/>
    <w:rPr>
      <w:rFonts w:ascii="Arial" w:eastAsia="ＭＳ ゴシック" w:hAnsi="Arial"/>
      <w:sz w:val="18"/>
      <w:szCs w:val="18"/>
    </w:rPr>
  </w:style>
  <w:style w:type="character" w:customStyle="1" w:styleId="a9">
    <w:name w:val="吹き出し (文字)"/>
    <w:link w:val="a8"/>
    <w:uiPriority w:val="99"/>
    <w:semiHidden/>
    <w:rsid w:val="002E37B2"/>
    <w:rPr>
      <w:rFonts w:ascii="Arial" w:eastAsia="ＭＳ ゴシック" w:hAnsi="Arial" w:cs="Times New Roman"/>
      <w:kern w:val="2"/>
      <w:sz w:val="18"/>
      <w:szCs w:val="18"/>
    </w:rPr>
  </w:style>
  <w:style w:type="character" w:customStyle="1" w:styleId="a4">
    <w:name w:val="フッター (文字)"/>
    <w:link w:val="a3"/>
    <w:uiPriority w:val="99"/>
    <w:rsid w:val="00294028"/>
    <w:rPr>
      <w:kern w:val="2"/>
      <w:sz w:val="21"/>
      <w:szCs w:val="24"/>
    </w:rPr>
  </w:style>
  <w:style w:type="paragraph" w:styleId="aa">
    <w:name w:val="List Paragraph"/>
    <w:basedOn w:val="a"/>
    <w:uiPriority w:val="34"/>
    <w:qFormat/>
    <w:rsid w:val="00DB19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0DB7A-F848-49C8-AF33-5A96BD71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436</Words>
  <Characters>2489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第49回熊日旗争奪県下一般剣道大会要項</vt:lpstr>
      <vt:lpstr>第49回熊日旗争奪県下一般剣道大会要項</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第49回熊日旗争奪県下一般剣道大会要項</dc:title>
  <dc:creator>既定</dc:creator>
  <cp:lastModifiedBy>連盟 熊本県剣道</cp:lastModifiedBy>
  <cp:revision>4</cp:revision>
  <cp:lastPrinted>2025-04-08T05:18:00Z</cp:lastPrinted>
  <dcterms:created xsi:type="dcterms:W3CDTF">2025-04-24T08:23:00Z</dcterms:created>
  <dcterms:modified xsi:type="dcterms:W3CDTF">2025-05-08T09:19:00Z</dcterms:modified>
</cp:coreProperties>
</file>